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E1" w:rsidRPr="005D460B" w:rsidRDefault="00316FE1" w:rsidP="005535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60B">
        <w:rPr>
          <w:rFonts w:ascii="Times New Roman" w:hAnsi="Times New Roman" w:cs="Times New Roman"/>
          <w:b/>
          <w:sz w:val="28"/>
          <w:szCs w:val="28"/>
        </w:rPr>
        <w:t>РАСЧЕТ ЭКОНОМИЧЕСКОЙ ЭФФЕКТИВНОСТИ ПРОЕКТА</w:t>
      </w:r>
      <w:r w:rsidR="00553512">
        <w:rPr>
          <w:rFonts w:ascii="Times New Roman" w:hAnsi="Times New Roman" w:cs="Times New Roman"/>
          <w:b/>
          <w:sz w:val="28"/>
          <w:szCs w:val="28"/>
        </w:rPr>
        <w:t xml:space="preserve"> (для ТМС)</w:t>
      </w:r>
    </w:p>
    <w:p w:rsidR="00316FE1" w:rsidRPr="005D460B" w:rsidRDefault="00316FE1" w:rsidP="005D4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FE1" w:rsidRPr="005D460B" w:rsidRDefault="00316FE1" w:rsidP="005D4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 xml:space="preserve">Цель раздела: рассчитать технологическую себестоимость обработки детали и определить экономическую эффективность проекта. </w:t>
      </w:r>
    </w:p>
    <w:p w:rsidR="00316FE1" w:rsidRPr="005D460B" w:rsidRDefault="00316FE1" w:rsidP="005D4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 xml:space="preserve">Исходные данные </w:t>
      </w:r>
    </w:p>
    <w:p w:rsidR="00210D01" w:rsidRPr="00210D01" w:rsidRDefault="00316FE1" w:rsidP="005D4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10D01">
        <w:rPr>
          <w:rFonts w:ascii="Times New Roman" w:hAnsi="Times New Roman" w:cs="Times New Roman"/>
          <w:sz w:val="28"/>
          <w:szCs w:val="28"/>
        </w:rPr>
        <w:t xml:space="preserve">1. </w:t>
      </w:r>
      <w:r w:rsidR="00210D01" w:rsidRPr="00210D01">
        <w:rPr>
          <w:rFonts w:ascii="Times New Roman" w:hAnsi="Times New Roman" w:cs="Times New Roman"/>
          <w:sz w:val="28"/>
          <w:szCs w:val="28"/>
        </w:rPr>
        <w:t xml:space="preserve">Наименование материала для изготовления детали, </w:t>
      </w:r>
      <w:r w:rsidR="00210D01" w:rsidRPr="00210D01">
        <w:rPr>
          <w:rFonts w:ascii="Times New Roman" w:hAnsi="Times New Roman" w:cs="Times New Roman"/>
          <w:sz w:val="28"/>
          <w:szCs w:val="28"/>
          <w:lang w:bidi="ru-RU"/>
        </w:rPr>
        <w:t>расход материала на единицу изделия</w:t>
      </w:r>
      <w:r w:rsidR="00210D01">
        <w:rPr>
          <w:rFonts w:ascii="Times New Roman" w:hAnsi="Times New Roman" w:cs="Times New Roman"/>
          <w:sz w:val="28"/>
          <w:szCs w:val="28"/>
          <w:lang w:bidi="ru-RU"/>
        </w:rPr>
        <w:t xml:space="preserve">, цена </w:t>
      </w:r>
      <w:r w:rsidR="00210D01" w:rsidRPr="00210D01">
        <w:rPr>
          <w:rFonts w:ascii="Times New Roman" w:hAnsi="Times New Roman" w:cs="Times New Roman"/>
          <w:sz w:val="28"/>
          <w:szCs w:val="28"/>
          <w:lang w:bidi="ru-RU"/>
        </w:rPr>
        <w:t>материала на единицу изделия (или стоимость заготовки)</w:t>
      </w:r>
      <w:r w:rsidR="00210D0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316FE1" w:rsidRPr="005D460B" w:rsidRDefault="00210D01" w:rsidP="005D46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46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6FE1" w:rsidRPr="00210D01">
        <w:rPr>
          <w:rFonts w:ascii="Times New Roman" w:hAnsi="Times New Roman" w:cs="Times New Roman"/>
          <w:sz w:val="28"/>
          <w:szCs w:val="28"/>
        </w:rPr>
        <w:t>2.</w:t>
      </w:r>
      <w:r w:rsidR="00316FE1" w:rsidRPr="005D46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Ч</w:t>
      </w:r>
      <w:r w:rsidRPr="005D460B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исло операций в технологическом процессе</w:t>
      </w:r>
      <w:r w:rsidR="00553512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316FE1" w:rsidRPr="005D46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460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норма штучного времени на выполнение </w:t>
      </w:r>
      <w:proofErr w:type="spellStart"/>
      <w:r w:rsidRPr="005D460B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i</w:t>
      </w:r>
      <w:proofErr w:type="spellEnd"/>
      <w:r w:rsidRPr="005D460B">
        <w:rPr>
          <w:rFonts w:ascii="Times New Roman" w:hAnsi="Times New Roman" w:cs="Times New Roman"/>
          <w:color w:val="000000"/>
          <w:sz w:val="28"/>
          <w:szCs w:val="28"/>
          <w:lang w:bidi="ru-RU"/>
        </w:rPr>
        <w:t>-ой операции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(машинное время)</w:t>
      </w:r>
      <w:r w:rsidR="005535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553512" w:rsidRPr="005D460B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трудоемкость технологического процесса</w:t>
      </w:r>
      <w:r w:rsidR="00553512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3"/>
        <w:gridCol w:w="5393"/>
        <w:gridCol w:w="2995"/>
      </w:tblGrid>
      <w:tr w:rsidR="00AF2535" w:rsidRPr="00AF2535" w:rsidTr="00AF2535">
        <w:tc>
          <w:tcPr>
            <w:tcW w:w="675" w:type="dxa"/>
          </w:tcPr>
          <w:p w:rsidR="00AF2535" w:rsidRPr="00AF2535" w:rsidRDefault="00AF2535" w:rsidP="00AF2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операции</w:t>
            </w:r>
          </w:p>
        </w:tc>
        <w:tc>
          <w:tcPr>
            <w:tcW w:w="5705" w:type="dxa"/>
          </w:tcPr>
          <w:p w:rsidR="00AF2535" w:rsidRPr="00AF2535" w:rsidRDefault="00AF2535" w:rsidP="00AF2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AF2535">
              <w:rPr>
                <w:rFonts w:ascii="Times New Roman" w:hAnsi="Times New Roman" w:cs="Times New Roman"/>
                <w:sz w:val="24"/>
                <w:szCs w:val="24"/>
              </w:rPr>
              <w:t>операци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91" w:type="dxa"/>
          </w:tcPr>
          <w:p w:rsidR="00AF2535" w:rsidRPr="00AF2535" w:rsidRDefault="00AF2535" w:rsidP="00AF2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bidi="ru-RU"/>
                </w:rPr>
                <m:t>tшт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мин</w:t>
            </w:r>
          </w:p>
        </w:tc>
      </w:tr>
      <w:tr w:rsidR="00AF2535" w:rsidRPr="00AF2535" w:rsidTr="00AF2535">
        <w:tc>
          <w:tcPr>
            <w:tcW w:w="675" w:type="dxa"/>
          </w:tcPr>
          <w:p w:rsidR="00AF2535" w:rsidRPr="00AF2535" w:rsidRDefault="00AF2535" w:rsidP="00AF2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AF2535" w:rsidRPr="00AF2535" w:rsidRDefault="00AF2535" w:rsidP="00AF2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F2535" w:rsidRPr="00AF2535" w:rsidRDefault="00AF2535" w:rsidP="00AF2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E1" w:rsidRPr="005D460B" w:rsidRDefault="00316FE1" w:rsidP="005D4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FE1" w:rsidRPr="00553512" w:rsidRDefault="00553512" w:rsidP="005D460B">
      <w:pPr>
        <w:pStyle w:val="20"/>
        <w:shd w:val="clear" w:color="auto" w:fill="auto"/>
        <w:spacing w:line="360" w:lineRule="auto"/>
        <w:ind w:firstLine="480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553512">
        <w:rPr>
          <w:b/>
          <w:color w:val="000000"/>
          <w:sz w:val="28"/>
          <w:szCs w:val="28"/>
          <w:lang w:eastAsia="ru-RU" w:bidi="ru-RU"/>
        </w:rPr>
        <w:t xml:space="preserve">1. </w:t>
      </w:r>
      <w:r w:rsidR="005D460B" w:rsidRPr="00553512">
        <w:rPr>
          <w:b/>
          <w:color w:val="000000"/>
          <w:sz w:val="28"/>
          <w:szCs w:val="28"/>
          <w:lang w:eastAsia="ru-RU" w:bidi="ru-RU"/>
        </w:rPr>
        <w:t>Метод расчета технологической себестоимости</w:t>
      </w:r>
    </w:p>
    <w:p w:rsidR="00316FE1" w:rsidRPr="005D460B" w:rsidRDefault="00316FE1" w:rsidP="005D460B">
      <w:pPr>
        <w:pStyle w:val="20"/>
        <w:shd w:val="clear" w:color="auto" w:fill="auto"/>
        <w:spacing w:line="360" w:lineRule="auto"/>
        <w:ind w:firstLine="480"/>
        <w:jc w:val="both"/>
        <w:rPr>
          <w:sz w:val="28"/>
          <w:szCs w:val="28"/>
        </w:rPr>
      </w:pPr>
      <w:r w:rsidRPr="005D460B">
        <w:rPr>
          <w:rStyle w:val="21"/>
          <w:sz w:val="28"/>
          <w:szCs w:val="28"/>
        </w:rPr>
        <w:t>Технологическая себестоимость детали</w:t>
      </w:r>
      <w:r w:rsidRPr="005D460B">
        <w:rPr>
          <w:color w:val="000000"/>
          <w:sz w:val="28"/>
          <w:szCs w:val="28"/>
          <w:lang w:eastAsia="ru-RU" w:bidi="ru-RU"/>
        </w:rPr>
        <w:t xml:space="preserve"> это сумма затрат на осуществление технологических операций её изготовления без учета покупных деталей, узлов. Она включает все прямые расходы, связан</w:t>
      </w:r>
      <w:r w:rsidRPr="005D460B">
        <w:rPr>
          <w:color w:val="000000"/>
          <w:sz w:val="28"/>
          <w:szCs w:val="28"/>
          <w:lang w:eastAsia="ru-RU" w:bidi="ru-RU"/>
        </w:rPr>
        <w:softHyphen/>
        <w:t>ные с содержанием и эксплуатацией технологического оборудования, при помощи которого изготавливается продукция. Технологическая себестоимость - один из основных показателей технологичности кон</w:t>
      </w:r>
      <w:r w:rsidRPr="005D460B">
        <w:rPr>
          <w:color w:val="000000"/>
          <w:sz w:val="28"/>
          <w:szCs w:val="28"/>
          <w:lang w:eastAsia="ru-RU" w:bidi="ru-RU"/>
        </w:rPr>
        <w:softHyphen/>
        <w:t>струкции изделия. Технологическая себестоимость может быть рас</w:t>
      </w:r>
      <w:r w:rsidRPr="005D460B">
        <w:rPr>
          <w:color w:val="000000"/>
          <w:sz w:val="28"/>
          <w:szCs w:val="28"/>
          <w:lang w:eastAsia="ru-RU" w:bidi="ru-RU"/>
        </w:rPr>
        <w:softHyphen/>
        <w:t xml:space="preserve">считана </w:t>
      </w:r>
      <w:r w:rsidRPr="005D460B">
        <w:rPr>
          <w:rStyle w:val="2115pt"/>
          <w:b w:val="0"/>
          <w:sz w:val="28"/>
          <w:szCs w:val="28"/>
        </w:rPr>
        <w:t xml:space="preserve">поэлементным </w:t>
      </w:r>
      <w:r w:rsidRPr="005D460B">
        <w:rPr>
          <w:color w:val="000000"/>
          <w:sz w:val="28"/>
          <w:szCs w:val="28"/>
          <w:lang w:eastAsia="ru-RU" w:bidi="ru-RU"/>
        </w:rPr>
        <w:t>или</w:t>
      </w:r>
      <w:r w:rsidRPr="005D460B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5D460B">
        <w:rPr>
          <w:rStyle w:val="2115pt"/>
          <w:b w:val="0"/>
          <w:sz w:val="28"/>
          <w:szCs w:val="28"/>
        </w:rPr>
        <w:t xml:space="preserve">нормативным </w:t>
      </w:r>
      <w:r w:rsidRPr="005D460B">
        <w:rPr>
          <w:color w:val="000000"/>
          <w:sz w:val="28"/>
          <w:szCs w:val="28"/>
          <w:lang w:eastAsia="ru-RU" w:bidi="ru-RU"/>
        </w:rPr>
        <w:t>методом.</w:t>
      </w:r>
    </w:p>
    <w:p w:rsidR="00316FE1" w:rsidRPr="005D460B" w:rsidRDefault="00316FE1" w:rsidP="005D460B">
      <w:pPr>
        <w:pStyle w:val="20"/>
        <w:shd w:val="clear" w:color="auto" w:fill="auto"/>
        <w:spacing w:line="360" w:lineRule="auto"/>
        <w:ind w:firstLine="480"/>
        <w:jc w:val="both"/>
        <w:rPr>
          <w:sz w:val="28"/>
          <w:szCs w:val="28"/>
        </w:rPr>
      </w:pPr>
      <w:r w:rsidRPr="005D460B">
        <w:rPr>
          <w:rStyle w:val="2115pt"/>
          <w:b w:val="0"/>
          <w:sz w:val="28"/>
          <w:szCs w:val="28"/>
        </w:rPr>
        <w:t>Поэлементный метод</w:t>
      </w:r>
      <w:r w:rsidRPr="005D460B">
        <w:rPr>
          <w:rStyle w:val="2115pt"/>
          <w:sz w:val="28"/>
          <w:szCs w:val="28"/>
        </w:rPr>
        <w:t xml:space="preserve"> </w:t>
      </w:r>
      <w:r w:rsidRPr="005D460B">
        <w:rPr>
          <w:color w:val="000000"/>
          <w:sz w:val="28"/>
          <w:szCs w:val="28"/>
          <w:lang w:eastAsia="ru-RU" w:bidi="ru-RU"/>
        </w:rPr>
        <w:t>определения технологической себестои</w:t>
      </w:r>
      <w:r w:rsidRPr="005D460B">
        <w:rPr>
          <w:color w:val="000000"/>
          <w:sz w:val="28"/>
          <w:szCs w:val="28"/>
          <w:lang w:eastAsia="ru-RU" w:bidi="ru-RU"/>
        </w:rPr>
        <w:softHyphen/>
        <w:t>мости включает расчет следующих статей затрат:</w:t>
      </w:r>
    </w:p>
    <w:p w:rsidR="00316FE1" w:rsidRPr="005D460B" w:rsidRDefault="00316FE1" w:rsidP="005D460B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line="360" w:lineRule="auto"/>
        <w:ind w:firstLine="480"/>
        <w:jc w:val="both"/>
        <w:rPr>
          <w:sz w:val="28"/>
          <w:szCs w:val="28"/>
        </w:rPr>
      </w:pPr>
      <w:r w:rsidRPr="005D460B">
        <w:rPr>
          <w:color w:val="000000"/>
          <w:sz w:val="28"/>
          <w:szCs w:val="28"/>
          <w:lang w:eastAsia="ru-RU" w:bidi="ru-RU"/>
        </w:rPr>
        <w:t>Затраты на основные материалы или стоимость заготовки (М)</w:t>
      </w:r>
      <w:r w:rsidRPr="005D460B">
        <w:rPr>
          <w:color w:val="000000"/>
          <w:sz w:val="28"/>
          <w:szCs w:val="28"/>
          <w:lang w:bidi="en-US"/>
        </w:rPr>
        <w:t>.</w:t>
      </w:r>
    </w:p>
    <w:p w:rsidR="00316FE1" w:rsidRPr="005D460B" w:rsidRDefault="00316FE1" w:rsidP="005D460B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line="360" w:lineRule="auto"/>
        <w:ind w:left="480"/>
        <w:jc w:val="both"/>
        <w:rPr>
          <w:sz w:val="28"/>
          <w:szCs w:val="28"/>
        </w:rPr>
      </w:pPr>
      <w:r w:rsidRPr="005D460B">
        <w:rPr>
          <w:color w:val="000000"/>
          <w:sz w:val="28"/>
          <w:szCs w:val="28"/>
          <w:lang w:eastAsia="ru-RU" w:bidi="ru-RU"/>
        </w:rPr>
        <w:t>Заработная плата основных производственных рабочих (</w:t>
      </w:r>
      <w:proofErr w:type="spellStart"/>
      <w:r w:rsidRPr="005D460B">
        <w:rPr>
          <w:color w:val="000000"/>
          <w:sz w:val="28"/>
          <w:szCs w:val="28"/>
          <w:lang w:eastAsia="ru-RU" w:bidi="ru-RU"/>
        </w:rPr>
        <w:t>Зо</w:t>
      </w:r>
      <w:proofErr w:type="spellEnd"/>
      <w:r w:rsidRPr="005D460B">
        <w:rPr>
          <w:color w:val="000000"/>
          <w:sz w:val="28"/>
          <w:szCs w:val="28"/>
          <w:lang w:eastAsia="ru-RU" w:bidi="ru-RU"/>
        </w:rPr>
        <w:t>).</w:t>
      </w:r>
    </w:p>
    <w:p w:rsidR="00316FE1" w:rsidRPr="005D460B" w:rsidRDefault="00316FE1" w:rsidP="005D460B">
      <w:pPr>
        <w:pStyle w:val="20"/>
        <w:numPr>
          <w:ilvl w:val="0"/>
          <w:numId w:val="1"/>
        </w:numPr>
        <w:shd w:val="clear" w:color="auto" w:fill="auto"/>
        <w:tabs>
          <w:tab w:val="left" w:pos="705"/>
        </w:tabs>
        <w:spacing w:line="360" w:lineRule="auto"/>
        <w:ind w:firstLine="480"/>
        <w:jc w:val="both"/>
        <w:rPr>
          <w:sz w:val="28"/>
          <w:szCs w:val="28"/>
        </w:rPr>
      </w:pPr>
      <w:r w:rsidRPr="005D460B">
        <w:rPr>
          <w:color w:val="000000"/>
          <w:sz w:val="28"/>
          <w:szCs w:val="28"/>
          <w:lang w:eastAsia="ru-RU" w:bidi="ru-RU"/>
        </w:rPr>
        <w:t>Амортизационные отчисления на оборудование и дорогостоя</w:t>
      </w:r>
      <w:r w:rsidRPr="005D460B">
        <w:rPr>
          <w:color w:val="000000"/>
          <w:sz w:val="28"/>
          <w:szCs w:val="28"/>
          <w:lang w:eastAsia="ru-RU" w:bidi="ru-RU"/>
        </w:rPr>
        <w:softHyphen/>
        <w:t>щую оснастку с длительным сроком службы  (А).</w:t>
      </w:r>
    </w:p>
    <w:p w:rsidR="00316FE1" w:rsidRPr="005D460B" w:rsidRDefault="00316FE1" w:rsidP="005D460B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line="360" w:lineRule="auto"/>
        <w:ind w:firstLine="480"/>
        <w:jc w:val="both"/>
        <w:rPr>
          <w:sz w:val="28"/>
          <w:szCs w:val="28"/>
        </w:rPr>
      </w:pPr>
      <w:r w:rsidRPr="005D460B">
        <w:rPr>
          <w:color w:val="000000"/>
          <w:sz w:val="28"/>
          <w:szCs w:val="28"/>
          <w:lang w:eastAsia="ru-RU" w:bidi="ru-RU"/>
        </w:rPr>
        <w:lastRenderedPageBreak/>
        <w:t xml:space="preserve">Затраты на технологическую </w:t>
      </w:r>
      <w:r w:rsidR="0076563E" w:rsidRPr="005D460B">
        <w:rPr>
          <w:color w:val="000000"/>
          <w:sz w:val="28"/>
          <w:szCs w:val="28"/>
          <w:lang w:eastAsia="ru-RU" w:bidi="ru-RU"/>
        </w:rPr>
        <w:t>электро</w:t>
      </w:r>
      <w:r w:rsidRPr="005D460B">
        <w:rPr>
          <w:color w:val="000000"/>
          <w:sz w:val="28"/>
          <w:szCs w:val="28"/>
          <w:lang w:eastAsia="ru-RU" w:bidi="ru-RU"/>
        </w:rPr>
        <w:t>энергию (</w:t>
      </w:r>
      <w:proofErr w:type="gramStart"/>
      <w:r w:rsidR="00210D01" w:rsidRPr="00210D01">
        <w:rPr>
          <w:color w:val="000000"/>
          <w:sz w:val="28"/>
          <w:szCs w:val="28"/>
          <w:lang w:val="en-US" w:eastAsia="ru-RU" w:bidi="ru-RU"/>
        </w:rPr>
        <w:t>S</w:t>
      </w:r>
      <w:proofErr w:type="gramEnd"/>
      <w:r w:rsidR="00210D01" w:rsidRPr="00210D01">
        <w:rPr>
          <w:color w:val="000000"/>
          <w:sz w:val="28"/>
          <w:szCs w:val="28"/>
          <w:lang w:eastAsia="ru-RU" w:bidi="ru-RU"/>
        </w:rPr>
        <w:t>э</w:t>
      </w:r>
      <w:r w:rsidRPr="005D460B">
        <w:rPr>
          <w:color w:val="000000"/>
          <w:sz w:val="28"/>
          <w:szCs w:val="28"/>
          <w:lang w:eastAsia="ru-RU" w:bidi="ru-RU"/>
        </w:rPr>
        <w:t>).</w:t>
      </w:r>
    </w:p>
    <w:p w:rsidR="00316FE1" w:rsidRPr="005D460B" w:rsidRDefault="00316FE1" w:rsidP="005D460B">
      <w:pPr>
        <w:pStyle w:val="20"/>
        <w:numPr>
          <w:ilvl w:val="0"/>
          <w:numId w:val="1"/>
        </w:numPr>
        <w:shd w:val="clear" w:color="auto" w:fill="auto"/>
        <w:tabs>
          <w:tab w:val="left" w:pos="818"/>
        </w:tabs>
        <w:spacing w:line="360" w:lineRule="auto"/>
        <w:ind w:firstLine="480"/>
        <w:jc w:val="both"/>
        <w:rPr>
          <w:sz w:val="28"/>
          <w:szCs w:val="28"/>
        </w:rPr>
      </w:pPr>
      <w:r w:rsidRPr="005D460B">
        <w:rPr>
          <w:color w:val="000000"/>
          <w:sz w:val="28"/>
          <w:szCs w:val="28"/>
          <w:lang w:eastAsia="ru-RU" w:bidi="ru-RU"/>
        </w:rPr>
        <w:t>Прочие затраты (</w:t>
      </w:r>
      <w:proofErr w:type="spellStart"/>
      <w:r w:rsidRPr="005D460B">
        <w:rPr>
          <w:color w:val="000000"/>
          <w:sz w:val="28"/>
          <w:szCs w:val="28"/>
          <w:lang w:eastAsia="ru-RU" w:bidi="ru-RU"/>
        </w:rPr>
        <w:t>Зпр</w:t>
      </w:r>
      <w:proofErr w:type="spellEnd"/>
      <w:r w:rsidRPr="005D460B">
        <w:rPr>
          <w:color w:val="000000"/>
          <w:sz w:val="28"/>
          <w:szCs w:val="28"/>
          <w:lang w:eastAsia="ru-RU" w:bidi="ru-RU"/>
        </w:rPr>
        <w:t>).</w:t>
      </w:r>
    </w:p>
    <w:p w:rsidR="0023084D" w:rsidRDefault="00316FE1" w:rsidP="005D460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D460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Расчет затрат технологической себестоимости поэлементным ме</w:t>
      </w:r>
      <w:r w:rsidRPr="005D460B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тодом сводится к суммированию перечисленных статей</w:t>
      </w:r>
      <w:r w:rsidR="005D460B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5D460B" w:rsidRPr="005D460B" w:rsidRDefault="005D460B" w:rsidP="005D4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FE1" w:rsidRPr="005D460B" w:rsidRDefault="00316FE1" w:rsidP="005D460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proofErr w:type="spellStart"/>
      <w:r w:rsidRPr="005D460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</w:t>
      </w:r>
      <w:r w:rsidRPr="005D460B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bidi="ru-RU"/>
        </w:rPr>
        <w:t>т</w:t>
      </w:r>
      <w:proofErr w:type="spellEnd"/>
      <w:r w:rsidRPr="005D460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5D460B">
        <w:rPr>
          <w:rStyle w:val="131pt"/>
          <w:rFonts w:eastAsia="Calibri"/>
          <w:b/>
          <w:i w:val="0"/>
          <w:iCs w:val="0"/>
          <w:sz w:val="28"/>
          <w:szCs w:val="28"/>
          <w:lang w:val="ru-RU" w:bidi="ru-RU"/>
        </w:rPr>
        <w:t>=М+</w:t>
      </w:r>
      <w:r w:rsidRPr="005D460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5D460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Зо</w:t>
      </w:r>
      <w:proofErr w:type="spellEnd"/>
      <w:r w:rsidRPr="005D460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+ </w:t>
      </w:r>
      <w:proofErr w:type="spellStart"/>
      <w:r w:rsidRPr="005D460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Зстр</w:t>
      </w:r>
      <w:proofErr w:type="spellEnd"/>
      <w:proofErr w:type="gramStart"/>
      <w:r w:rsidRPr="005D460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+ А</w:t>
      </w:r>
      <w:proofErr w:type="gramEnd"/>
      <w:r w:rsidRPr="005D460B">
        <w:rPr>
          <w:rStyle w:val="13"/>
          <w:rFonts w:eastAsia="Calibri"/>
          <w:b/>
          <w:sz w:val="28"/>
          <w:szCs w:val="28"/>
        </w:rPr>
        <w:t xml:space="preserve"> + </w:t>
      </w:r>
      <w:r w:rsidR="00210D01" w:rsidRPr="00210D01">
        <w:rPr>
          <w:b/>
          <w:color w:val="000000"/>
          <w:sz w:val="28"/>
          <w:szCs w:val="28"/>
          <w:lang w:val="en-US" w:bidi="ru-RU"/>
        </w:rPr>
        <w:t>S</w:t>
      </w:r>
      <w:r w:rsidR="00210D01" w:rsidRPr="00210D0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э</w:t>
      </w:r>
      <w:r w:rsidRPr="005D460B">
        <w:rPr>
          <w:rStyle w:val="13"/>
          <w:rFonts w:eastAsia="Calibri"/>
          <w:b/>
          <w:sz w:val="28"/>
          <w:szCs w:val="28"/>
          <w:lang w:eastAsia="en-US" w:bidi="en-US"/>
        </w:rPr>
        <w:t xml:space="preserve"> </w:t>
      </w:r>
      <w:r w:rsidRPr="005D460B">
        <w:rPr>
          <w:rStyle w:val="131pt"/>
          <w:rFonts w:eastAsia="Calibri"/>
          <w:b/>
          <w:i w:val="0"/>
          <w:iCs w:val="0"/>
          <w:sz w:val="28"/>
          <w:szCs w:val="28"/>
          <w:lang w:val="ru-RU"/>
        </w:rPr>
        <w:t>+</w:t>
      </w:r>
      <w:r w:rsidRPr="005D460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5D460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Зпр</w:t>
      </w:r>
      <w:proofErr w:type="spellEnd"/>
    </w:p>
    <w:p w:rsidR="005D460B" w:rsidRPr="005D460B" w:rsidRDefault="005D460B" w:rsidP="005D460B">
      <w:pPr>
        <w:spacing w:after="0" w:line="360" w:lineRule="auto"/>
        <w:jc w:val="center"/>
        <w:rPr>
          <w:rStyle w:val="131pt"/>
          <w:rFonts w:eastAsia="Calibri"/>
          <w:i w:val="0"/>
          <w:iCs w:val="0"/>
          <w:sz w:val="28"/>
          <w:szCs w:val="28"/>
          <w:lang w:val="ru-RU"/>
        </w:rPr>
      </w:pPr>
    </w:p>
    <w:p w:rsidR="00FA7EAB" w:rsidRPr="005D460B" w:rsidRDefault="00FA7EAB" w:rsidP="005D460B">
      <w:pPr>
        <w:pStyle w:val="140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360" w:lineRule="auto"/>
        <w:rPr>
          <w:sz w:val="28"/>
          <w:szCs w:val="28"/>
        </w:rPr>
      </w:pPr>
      <w:r w:rsidRPr="005D460B">
        <w:rPr>
          <w:color w:val="000000"/>
          <w:sz w:val="28"/>
          <w:szCs w:val="28"/>
          <w:lang w:eastAsia="ru-RU" w:bidi="ru-RU"/>
        </w:rPr>
        <w:t>Затраты на основные материалы</w:t>
      </w:r>
    </w:p>
    <w:p w:rsidR="00FA7EAB" w:rsidRPr="005D460B" w:rsidRDefault="00FA7EAB" w:rsidP="005D460B">
      <w:pPr>
        <w:pStyle w:val="20"/>
        <w:shd w:val="clear" w:color="auto" w:fill="auto"/>
        <w:spacing w:line="360" w:lineRule="auto"/>
        <w:ind w:firstLine="480"/>
        <w:jc w:val="both"/>
        <w:rPr>
          <w:sz w:val="28"/>
          <w:szCs w:val="28"/>
        </w:rPr>
      </w:pPr>
      <w:r w:rsidRPr="005D460B">
        <w:rPr>
          <w:color w:val="000000"/>
          <w:sz w:val="28"/>
          <w:szCs w:val="28"/>
          <w:lang w:eastAsia="ru-RU" w:bidi="ru-RU"/>
        </w:rPr>
        <w:t>Потребность в основных материалах определяется исходя из их плановых норм расхода на единицу продукции.</w:t>
      </w:r>
    </w:p>
    <w:p w:rsidR="00FA7EAB" w:rsidRPr="00715A00" w:rsidRDefault="00FA7EAB" w:rsidP="005D460B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460B">
        <w:rPr>
          <w:rFonts w:ascii="Times New Roman" w:hAnsi="Times New Roman" w:cs="Times New Roman"/>
          <w:sz w:val="28"/>
          <w:szCs w:val="28"/>
        </w:rPr>
        <w:t>М</w:t>
      </w:r>
      <w:r w:rsidR="00BC4ED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5D460B">
        <w:rPr>
          <w:rFonts w:ascii="Times New Roman" w:hAnsi="Times New Roman" w:cs="Times New Roman"/>
          <w:sz w:val="28"/>
          <w:szCs w:val="28"/>
        </w:rPr>
        <w:t xml:space="preserve"> =  </w:t>
      </w:r>
      <w:r w:rsidR="00F46042">
        <w:rPr>
          <w:rFonts w:ascii="Times New Roman" w:hAnsi="Times New Roman" w:cs="Times New Roman"/>
          <w:sz w:val="28"/>
          <w:szCs w:val="28"/>
        </w:rPr>
        <w:t>С∙</w:t>
      </w:r>
      <w:proofErr w:type="gramStart"/>
      <w:r w:rsidR="00F4604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715A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15A00">
        <w:rPr>
          <w:rFonts w:ascii="Times New Roman" w:hAnsi="Times New Roman" w:cs="Times New Roman"/>
          <w:sz w:val="28"/>
          <w:szCs w:val="28"/>
        </w:rPr>
        <w:t>С</w:t>
      </w:r>
      <w:r w:rsidR="00715A00" w:rsidRPr="00715A00">
        <w:rPr>
          <w:rFonts w:ascii="Times New Roman" w:hAnsi="Times New Roman" w:cs="Times New Roman"/>
          <w:sz w:val="28"/>
          <w:szCs w:val="28"/>
          <w:vertAlign w:val="subscript"/>
        </w:rPr>
        <w:t>отх</w:t>
      </w:r>
      <w:proofErr w:type="spellEnd"/>
      <w:r w:rsidR="00715A00">
        <w:rPr>
          <w:rFonts w:ascii="Times New Roman" w:hAnsi="Times New Roman" w:cs="Times New Roman"/>
          <w:sz w:val="28"/>
          <w:szCs w:val="28"/>
        </w:rPr>
        <w:t xml:space="preserve"> ∙ </w:t>
      </w:r>
      <w:proofErr w:type="spellStart"/>
      <w:r w:rsidR="00715A00">
        <w:rPr>
          <w:rFonts w:ascii="Times New Roman" w:hAnsi="Times New Roman" w:cs="Times New Roman"/>
          <w:sz w:val="28"/>
          <w:szCs w:val="28"/>
        </w:rPr>
        <w:t>Ц</w:t>
      </w:r>
      <w:r w:rsidR="00715A00" w:rsidRPr="00715A00">
        <w:rPr>
          <w:rFonts w:ascii="Times New Roman" w:hAnsi="Times New Roman" w:cs="Times New Roman"/>
          <w:sz w:val="28"/>
          <w:szCs w:val="28"/>
          <w:vertAlign w:val="subscript"/>
        </w:rPr>
        <w:t>отх</w:t>
      </w:r>
      <w:proofErr w:type="spellEnd"/>
    </w:p>
    <w:p w:rsidR="00FA7EAB" w:rsidRPr="005D460B" w:rsidRDefault="00FA7EAB" w:rsidP="005D4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5D460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D460B">
        <w:rPr>
          <w:rFonts w:ascii="Times New Roman" w:hAnsi="Times New Roman" w:cs="Times New Roman"/>
          <w:sz w:val="28"/>
          <w:szCs w:val="28"/>
        </w:rPr>
        <w:t xml:space="preserve"> – </w:t>
      </w:r>
      <w:r w:rsidR="005D460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расход материала на единицу</w:t>
      </w:r>
      <w:r w:rsidRPr="005D460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изделия, кг</w:t>
      </w:r>
      <w:r w:rsidRPr="005D460B">
        <w:rPr>
          <w:rFonts w:ascii="Times New Roman" w:hAnsi="Times New Roman" w:cs="Times New Roman"/>
          <w:sz w:val="28"/>
          <w:szCs w:val="28"/>
        </w:rPr>
        <w:t>;</w:t>
      </w:r>
    </w:p>
    <w:p w:rsidR="00FA7EAB" w:rsidRDefault="005D460B" w:rsidP="005D4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60B">
        <w:rPr>
          <w:rFonts w:ascii="Times New Roman" w:hAnsi="Times New Roman" w:cs="Times New Roman"/>
          <w:sz w:val="28"/>
          <w:szCs w:val="28"/>
        </w:rPr>
        <w:t>–</w:t>
      </w:r>
      <w:r w:rsidR="00FA7EAB" w:rsidRPr="005D460B">
        <w:rPr>
          <w:rFonts w:ascii="Times New Roman" w:hAnsi="Times New Roman" w:cs="Times New Roman"/>
          <w:sz w:val="28"/>
          <w:szCs w:val="28"/>
        </w:rPr>
        <w:t xml:space="preserve"> </w:t>
      </w:r>
      <w:r w:rsidR="00715A00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стоимость</w:t>
      </w:r>
      <w:r w:rsidR="00FA7EAB" w:rsidRPr="005D460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материала, руб./кг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460B" w:rsidRDefault="005D460B" w:rsidP="005D46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D46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наименований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материала на единицу</w:t>
      </w:r>
      <w:r w:rsidRPr="005D460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изделия</w:t>
      </w:r>
    </w:p>
    <w:p w:rsidR="00715A00" w:rsidRDefault="00715A00" w:rsidP="005D4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715A00">
        <w:rPr>
          <w:rFonts w:ascii="Times New Roman" w:hAnsi="Times New Roman" w:cs="Times New Roman"/>
          <w:sz w:val="28"/>
          <w:szCs w:val="28"/>
          <w:vertAlign w:val="subscript"/>
        </w:rPr>
        <w:t>отх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масса реализуемых отходов,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715A00" w:rsidRDefault="00715A00" w:rsidP="005D4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715A00">
        <w:rPr>
          <w:rFonts w:ascii="Times New Roman" w:hAnsi="Times New Roman" w:cs="Times New Roman"/>
          <w:sz w:val="28"/>
          <w:szCs w:val="28"/>
          <w:vertAlign w:val="subscript"/>
        </w:rPr>
        <w:t>отх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стоимость отходов, руб.</w:t>
      </w:r>
    </w:p>
    <w:p w:rsidR="00715A00" w:rsidRPr="00715A00" w:rsidRDefault="00715A00" w:rsidP="005D4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EAB" w:rsidRDefault="00FA7EAB" w:rsidP="005D460B">
      <w:pPr>
        <w:pStyle w:val="20"/>
        <w:shd w:val="clear" w:color="auto" w:fill="auto"/>
        <w:spacing w:line="360" w:lineRule="auto"/>
        <w:ind w:firstLine="480"/>
        <w:jc w:val="both"/>
        <w:rPr>
          <w:color w:val="000000"/>
          <w:sz w:val="28"/>
          <w:szCs w:val="28"/>
          <w:lang w:eastAsia="ru-RU" w:bidi="ru-RU"/>
        </w:rPr>
      </w:pPr>
      <w:r w:rsidRPr="005D460B">
        <w:rPr>
          <w:color w:val="000000"/>
          <w:sz w:val="28"/>
          <w:szCs w:val="28"/>
          <w:lang w:eastAsia="ru-RU" w:bidi="ru-RU"/>
        </w:rPr>
        <w:t xml:space="preserve">В качестве затрат на материалы можно использовать стоимость заготовки. </w:t>
      </w:r>
    </w:p>
    <w:p w:rsidR="00BC4ED5" w:rsidRPr="00BC4ED5" w:rsidRDefault="00BC4ED5" w:rsidP="00BC4ED5">
      <w:pPr>
        <w:pStyle w:val="20"/>
        <w:shd w:val="clear" w:color="auto" w:fill="auto"/>
        <w:spacing w:line="360" w:lineRule="auto"/>
        <w:ind w:firstLine="480"/>
        <w:jc w:val="both"/>
        <w:rPr>
          <w:sz w:val="28"/>
          <w:szCs w:val="28"/>
        </w:rPr>
      </w:pPr>
    </w:p>
    <w:p w:rsidR="00FA7EAB" w:rsidRPr="005D460B" w:rsidRDefault="00FA7EAB" w:rsidP="005D460B">
      <w:pPr>
        <w:pStyle w:val="140"/>
        <w:numPr>
          <w:ilvl w:val="0"/>
          <w:numId w:val="3"/>
        </w:numPr>
        <w:shd w:val="clear" w:color="auto" w:fill="auto"/>
        <w:tabs>
          <w:tab w:val="left" w:pos="743"/>
        </w:tabs>
        <w:spacing w:before="0" w:after="0" w:line="360" w:lineRule="auto"/>
        <w:rPr>
          <w:sz w:val="28"/>
          <w:szCs w:val="28"/>
        </w:rPr>
      </w:pPr>
      <w:r w:rsidRPr="005D460B">
        <w:rPr>
          <w:color w:val="000000"/>
          <w:sz w:val="28"/>
          <w:szCs w:val="28"/>
          <w:lang w:eastAsia="ru-RU" w:bidi="ru-RU"/>
        </w:rPr>
        <w:t>Заработная плата основных производственных рабочих</w:t>
      </w:r>
    </w:p>
    <w:p w:rsidR="00FA7EAB" w:rsidRPr="005D460B" w:rsidRDefault="00FA7EAB" w:rsidP="005D460B">
      <w:pPr>
        <w:pStyle w:val="20"/>
        <w:shd w:val="clear" w:color="auto" w:fill="auto"/>
        <w:spacing w:line="360" w:lineRule="auto"/>
        <w:ind w:firstLine="480"/>
        <w:jc w:val="both"/>
        <w:rPr>
          <w:sz w:val="28"/>
          <w:szCs w:val="28"/>
        </w:rPr>
      </w:pPr>
      <w:r w:rsidRPr="005D460B">
        <w:rPr>
          <w:color w:val="000000"/>
          <w:sz w:val="28"/>
          <w:szCs w:val="28"/>
          <w:lang w:eastAsia="ru-RU" w:bidi="ru-RU"/>
        </w:rPr>
        <w:t>В основе фонда заработной платы лежит прямой фонд зара</w:t>
      </w:r>
      <w:r w:rsidR="00210D01">
        <w:rPr>
          <w:color w:val="000000"/>
          <w:sz w:val="28"/>
          <w:szCs w:val="28"/>
          <w:lang w:eastAsia="ru-RU" w:bidi="ru-RU"/>
        </w:rPr>
        <w:t>ботной платы, включающий оплату</w:t>
      </w:r>
      <w:r w:rsidRPr="005D460B">
        <w:rPr>
          <w:color w:val="000000"/>
          <w:sz w:val="28"/>
          <w:szCs w:val="28"/>
          <w:lang w:eastAsia="ru-RU" w:bidi="ru-RU"/>
        </w:rPr>
        <w:t xml:space="preserve"> труда сдельщиков по расценкам и повре</w:t>
      </w:r>
      <w:r w:rsidRPr="005D460B">
        <w:rPr>
          <w:color w:val="000000"/>
          <w:sz w:val="28"/>
          <w:szCs w:val="28"/>
          <w:lang w:eastAsia="ru-RU" w:bidi="ru-RU"/>
        </w:rPr>
        <w:softHyphen/>
        <w:t>менщиков по тарифу.</w:t>
      </w:r>
      <w:r w:rsidR="00210D01">
        <w:rPr>
          <w:color w:val="000000"/>
          <w:sz w:val="28"/>
          <w:szCs w:val="28"/>
          <w:lang w:eastAsia="ru-RU" w:bidi="ru-RU"/>
        </w:rPr>
        <w:t xml:space="preserve"> </w:t>
      </w:r>
    </w:p>
    <w:p w:rsidR="00FA7EAB" w:rsidRPr="005D460B" w:rsidRDefault="00FA7EAB" w:rsidP="005D460B">
      <w:pPr>
        <w:pStyle w:val="20"/>
        <w:shd w:val="clear" w:color="auto" w:fill="auto"/>
        <w:spacing w:line="360" w:lineRule="auto"/>
        <w:ind w:left="600"/>
        <w:jc w:val="both"/>
        <w:rPr>
          <w:color w:val="000000"/>
          <w:sz w:val="28"/>
          <w:szCs w:val="28"/>
          <w:lang w:eastAsia="ru-RU" w:bidi="ru-RU"/>
        </w:rPr>
      </w:pPr>
      <w:r w:rsidRPr="005D460B">
        <w:rPr>
          <w:color w:val="000000"/>
          <w:sz w:val="28"/>
          <w:szCs w:val="28"/>
          <w:lang w:eastAsia="ru-RU" w:bidi="ru-RU"/>
        </w:rPr>
        <w:t>а) при сдельной системе заработной платы</w:t>
      </w:r>
    </w:p>
    <w:p w:rsidR="00660AB6" w:rsidRPr="005D460B" w:rsidRDefault="000A7A9A" w:rsidP="00210D01">
      <w:pPr>
        <w:pStyle w:val="20"/>
        <w:shd w:val="clear" w:color="auto" w:fill="auto"/>
        <w:spacing w:line="360" w:lineRule="auto"/>
        <w:ind w:left="600"/>
        <w:jc w:val="center"/>
        <w:rPr>
          <w:sz w:val="28"/>
          <w:szCs w:val="28"/>
        </w:rPr>
      </w:pPr>
      <w:proofErr w:type="spellStart"/>
      <w:r w:rsidRPr="005D460B">
        <w:rPr>
          <w:color w:val="000000"/>
          <w:sz w:val="28"/>
          <w:szCs w:val="28"/>
          <w:lang w:eastAsia="ru-RU" w:bidi="ru-RU"/>
        </w:rPr>
        <w:t>Зо</w:t>
      </w:r>
      <w:proofErr w:type="spellEnd"/>
      <w:r w:rsidRPr="005D460B">
        <w:rPr>
          <w:color w:val="000000"/>
          <w:sz w:val="28"/>
          <w:szCs w:val="28"/>
          <w:lang w:eastAsia="ru-RU" w:bidi="ru-RU"/>
        </w:rPr>
        <w:t>=</w:t>
      </w:r>
      <m:oMath>
        <m:r>
          <w:rPr>
            <w:rFonts w:ascii="Cambria Math" w:hAnsi="Cambria Math"/>
            <w:color w:val="000000"/>
            <w:sz w:val="28"/>
            <w:szCs w:val="28"/>
            <w:lang w:eastAsia="ru-RU" w:bidi="ru-RU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 w:bidi="ru-RU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  <w:lang w:eastAsia="ru-RU" w:bidi="ru-RU"/>
              </w:rPr>
              <m:t>i=1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 w:bidi="ru-RU"/>
              </w:rPr>
              <m:t>m</m:t>
            </m:r>
          </m:sup>
          <m:e>
            <m:r>
              <w:rPr>
                <w:rFonts w:ascii="Cambria Math" w:hAnsi="Cambria Math"/>
                <w:color w:val="000000"/>
                <w:sz w:val="28"/>
                <w:szCs w:val="28"/>
                <w:lang w:eastAsia="ru-RU" w:bidi="ru-RU"/>
              </w:rPr>
              <m:t>tшт∙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ru-RU" w:bidi="ru-RU"/>
                  </w:rPr>
                  <m:t>Ч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ru-RU" w:bidi="ru-RU"/>
                  </w:rPr>
                  <m:t>60∙</m:t>
                </m:r>
              </m:den>
            </m:f>
          </m:e>
        </m:nary>
        <m:r>
          <w:rPr>
            <w:rFonts w:ascii="Cambria Math" w:hAnsi="Cambria Math"/>
            <w:color w:val="000000"/>
            <w:sz w:val="28"/>
            <w:szCs w:val="28"/>
            <w:lang w:eastAsia="ru-RU" w:bidi="ru-RU"/>
          </w:rPr>
          <m:t>∙Км∙(1-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 w:bidi="ru-RU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eastAsia="ru-RU" w:bidi="ru-RU"/>
              </w:rPr>
              <m:t>а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eastAsia="ru-RU" w:bidi="ru-RU"/>
              </w:rPr>
              <m:t>100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eastAsia="ru-RU" w:bidi="ru-RU"/>
          </w:rPr>
          <m:t>)</m:t>
        </m:r>
      </m:oMath>
      <w:r w:rsidRPr="005D460B">
        <w:rPr>
          <w:color w:val="000000"/>
          <w:sz w:val="28"/>
          <w:szCs w:val="28"/>
          <w:lang w:eastAsia="ru-RU" w:bidi="ru-RU"/>
        </w:rPr>
        <w:t xml:space="preserve">(1-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 w:bidi="ru-RU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eastAsia="ru-RU" w:bidi="ru-RU"/>
              </w:rPr>
              <m:t>б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eastAsia="ru-RU" w:bidi="ru-RU"/>
              </w:rPr>
              <m:t>100</m:t>
            </m:r>
          </m:den>
        </m:f>
      </m:oMath>
      <w:r w:rsidRPr="005D460B">
        <w:rPr>
          <w:color w:val="000000"/>
          <w:sz w:val="28"/>
          <w:szCs w:val="28"/>
          <w:lang w:eastAsia="ru-RU" w:bidi="ru-RU"/>
        </w:rPr>
        <w:t>)</w:t>
      </w:r>
    </w:p>
    <w:p w:rsidR="00FA7EAB" w:rsidRPr="005D460B" w:rsidRDefault="00FA7EAB" w:rsidP="005D460B">
      <w:pPr>
        <w:pStyle w:val="131"/>
        <w:shd w:val="clear" w:color="auto" w:fill="auto"/>
        <w:tabs>
          <w:tab w:val="left" w:pos="7168"/>
        </w:tabs>
        <w:spacing w:after="0" w:line="360" w:lineRule="auto"/>
        <w:ind w:left="2300"/>
        <w:jc w:val="both"/>
        <w:rPr>
          <w:sz w:val="28"/>
          <w:szCs w:val="28"/>
        </w:rPr>
      </w:pPr>
      <w:r w:rsidRPr="005D460B">
        <w:rPr>
          <w:rStyle w:val="13"/>
          <w:i/>
          <w:iCs/>
          <w:sz w:val="28"/>
          <w:szCs w:val="28"/>
        </w:rPr>
        <w:tab/>
      </w:r>
    </w:p>
    <w:p w:rsidR="00210D01" w:rsidRDefault="00FA7EAB" w:rsidP="005D460B">
      <w:pPr>
        <w:pStyle w:val="20"/>
        <w:shd w:val="clear" w:color="auto" w:fill="auto"/>
        <w:spacing w:line="360" w:lineRule="auto"/>
        <w:jc w:val="both"/>
        <w:rPr>
          <w:color w:val="000000"/>
          <w:sz w:val="28"/>
          <w:szCs w:val="28"/>
          <w:lang w:eastAsia="ru-RU" w:bidi="ru-RU"/>
        </w:rPr>
      </w:pPr>
      <w:r w:rsidRPr="005D460B">
        <w:rPr>
          <w:color w:val="000000"/>
          <w:sz w:val="28"/>
          <w:szCs w:val="28"/>
          <w:lang w:eastAsia="ru-RU" w:bidi="ru-RU"/>
        </w:rPr>
        <w:t xml:space="preserve">где </w:t>
      </w:r>
      <w:r w:rsidR="000A7A9A" w:rsidRPr="005D460B">
        <w:rPr>
          <w:color w:val="000000"/>
          <w:sz w:val="28"/>
          <w:szCs w:val="28"/>
          <w:lang w:val="en-US" w:bidi="en-US"/>
        </w:rPr>
        <w:t>m</w:t>
      </w:r>
      <w:r w:rsidRPr="005D460B">
        <w:rPr>
          <w:color w:val="000000"/>
          <w:sz w:val="28"/>
          <w:szCs w:val="28"/>
          <w:lang w:bidi="en-US"/>
        </w:rPr>
        <w:t xml:space="preserve"> </w:t>
      </w:r>
      <w:r w:rsidR="00210D01">
        <w:rPr>
          <w:color w:val="000000"/>
          <w:sz w:val="28"/>
          <w:szCs w:val="28"/>
          <w:lang w:eastAsia="ru-RU" w:bidi="ru-RU"/>
        </w:rPr>
        <w:t>–</w:t>
      </w:r>
      <w:r w:rsidRPr="005D460B">
        <w:rPr>
          <w:color w:val="000000"/>
          <w:sz w:val="28"/>
          <w:szCs w:val="28"/>
          <w:lang w:eastAsia="ru-RU" w:bidi="ru-RU"/>
        </w:rPr>
        <w:t xml:space="preserve"> число операций в технологическом процессе;</w:t>
      </w:r>
    </w:p>
    <w:p w:rsidR="00210D01" w:rsidRDefault="00FA7EAB" w:rsidP="00210D01">
      <w:pPr>
        <w:pStyle w:val="20"/>
        <w:shd w:val="clear" w:color="auto" w:fill="auto"/>
        <w:spacing w:line="360" w:lineRule="auto"/>
        <w:ind w:firstLine="426"/>
        <w:jc w:val="both"/>
        <w:rPr>
          <w:color w:val="000000"/>
          <w:sz w:val="28"/>
          <w:szCs w:val="28"/>
          <w:lang w:eastAsia="ru-RU" w:bidi="ru-RU"/>
        </w:rPr>
      </w:pPr>
      <w:r w:rsidRPr="005D460B">
        <w:rPr>
          <w:color w:val="000000"/>
          <w:sz w:val="28"/>
          <w:szCs w:val="28"/>
          <w:lang w:eastAsia="ru-RU" w:bidi="ru-RU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eastAsia="ru-RU" w:bidi="ru-RU"/>
          </w:rPr>
          <m:t>tшт</m:t>
        </m:r>
      </m:oMath>
      <w:r w:rsidR="000A7A9A" w:rsidRPr="005D460B">
        <w:rPr>
          <w:color w:val="000000"/>
          <w:sz w:val="28"/>
          <w:szCs w:val="28"/>
          <w:lang w:eastAsia="ru-RU" w:bidi="ru-RU"/>
        </w:rPr>
        <w:t xml:space="preserve"> </w:t>
      </w:r>
      <w:r w:rsidR="00210D01">
        <w:rPr>
          <w:color w:val="000000"/>
          <w:sz w:val="28"/>
          <w:szCs w:val="28"/>
          <w:lang w:eastAsia="ru-RU" w:bidi="ru-RU"/>
        </w:rPr>
        <w:t>–</w:t>
      </w:r>
      <w:r w:rsidRPr="005D460B">
        <w:rPr>
          <w:color w:val="000000"/>
          <w:sz w:val="28"/>
          <w:szCs w:val="28"/>
          <w:lang w:eastAsia="ru-RU" w:bidi="ru-RU"/>
        </w:rPr>
        <w:t xml:space="preserve"> норма штучного времени на выполнение </w:t>
      </w:r>
      <w:proofErr w:type="spellStart"/>
      <w:r w:rsidRPr="005D460B">
        <w:rPr>
          <w:color w:val="000000"/>
          <w:sz w:val="28"/>
          <w:szCs w:val="28"/>
          <w:lang w:val="en-US" w:bidi="en-US"/>
        </w:rPr>
        <w:t>i</w:t>
      </w:r>
      <w:proofErr w:type="spellEnd"/>
      <w:r w:rsidRPr="005D460B">
        <w:rPr>
          <w:color w:val="000000"/>
          <w:sz w:val="28"/>
          <w:szCs w:val="28"/>
          <w:lang w:eastAsia="ru-RU" w:bidi="ru-RU"/>
        </w:rPr>
        <w:t>-ой операции, мин;</w:t>
      </w:r>
    </w:p>
    <w:p w:rsidR="00210D01" w:rsidRDefault="00FA7EAB" w:rsidP="00210D01">
      <w:pPr>
        <w:pStyle w:val="20"/>
        <w:shd w:val="clear" w:color="auto" w:fill="auto"/>
        <w:spacing w:line="360" w:lineRule="auto"/>
        <w:ind w:firstLine="426"/>
        <w:jc w:val="both"/>
        <w:rPr>
          <w:color w:val="000000"/>
          <w:sz w:val="28"/>
          <w:szCs w:val="28"/>
          <w:lang w:eastAsia="ru-RU" w:bidi="ru-RU"/>
        </w:rPr>
      </w:pPr>
      <w:r w:rsidRPr="005D460B">
        <w:rPr>
          <w:color w:val="000000"/>
          <w:sz w:val="28"/>
          <w:szCs w:val="28"/>
          <w:lang w:eastAsia="ru-RU" w:bidi="ru-RU"/>
        </w:rPr>
        <w:lastRenderedPageBreak/>
        <w:t xml:space="preserve"> Ч</w:t>
      </w:r>
      <w:r w:rsidR="000A7A9A" w:rsidRPr="005D460B">
        <w:rPr>
          <w:color w:val="000000"/>
          <w:sz w:val="28"/>
          <w:szCs w:val="28"/>
          <w:vertAlign w:val="subscript"/>
          <w:lang w:eastAsia="ru-RU" w:bidi="ru-RU"/>
        </w:rPr>
        <w:t xml:space="preserve"> </w:t>
      </w:r>
      <w:r w:rsidR="00210D01">
        <w:rPr>
          <w:color w:val="000000"/>
          <w:sz w:val="28"/>
          <w:szCs w:val="28"/>
          <w:lang w:eastAsia="ru-RU" w:bidi="ru-RU"/>
        </w:rPr>
        <w:t>–</w:t>
      </w:r>
      <w:r w:rsidRPr="005D460B">
        <w:rPr>
          <w:color w:val="000000"/>
          <w:sz w:val="28"/>
          <w:szCs w:val="28"/>
          <w:lang w:eastAsia="ru-RU" w:bidi="ru-RU"/>
        </w:rPr>
        <w:t xml:space="preserve"> тариф</w:t>
      </w:r>
      <w:r w:rsidRPr="005D460B">
        <w:rPr>
          <w:color w:val="000000"/>
          <w:sz w:val="28"/>
          <w:szCs w:val="28"/>
          <w:lang w:eastAsia="ru-RU" w:bidi="ru-RU"/>
        </w:rPr>
        <w:softHyphen/>
        <w:t xml:space="preserve">ная ставка на </w:t>
      </w:r>
      <w:proofErr w:type="spellStart"/>
      <w:r w:rsidR="000A7A9A" w:rsidRPr="005D460B">
        <w:rPr>
          <w:color w:val="000000"/>
          <w:sz w:val="28"/>
          <w:szCs w:val="28"/>
          <w:lang w:val="en-US" w:bidi="en-US"/>
        </w:rPr>
        <w:t>i</w:t>
      </w:r>
      <w:proofErr w:type="spellEnd"/>
      <w:r w:rsidR="000A7A9A" w:rsidRPr="005D460B">
        <w:rPr>
          <w:color w:val="000000"/>
          <w:sz w:val="28"/>
          <w:szCs w:val="28"/>
          <w:lang w:eastAsia="ru-RU" w:bidi="ru-RU"/>
        </w:rPr>
        <w:t xml:space="preserve">-ой </w:t>
      </w:r>
      <w:r w:rsidRPr="005D460B">
        <w:rPr>
          <w:color w:val="000000"/>
          <w:sz w:val="28"/>
          <w:szCs w:val="28"/>
          <w:lang w:eastAsia="ru-RU" w:bidi="ru-RU"/>
        </w:rPr>
        <w:t>операции, руб.</w:t>
      </w:r>
      <w:r w:rsidR="000A22A9" w:rsidRPr="005D460B">
        <w:rPr>
          <w:color w:val="000000"/>
          <w:sz w:val="28"/>
          <w:szCs w:val="28"/>
          <w:lang w:eastAsia="ru-RU" w:bidi="ru-RU"/>
        </w:rPr>
        <w:t>, оп</w:t>
      </w:r>
      <w:r w:rsidR="000A22A9" w:rsidRPr="005D460B">
        <w:rPr>
          <w:color w:val="000000"/>
          <w:sz w:val="28"/>
          <w:szCs w:val="28"/>
          <w:lang w:eastAsia="ru-RU" w:bidi="ru-RU"/>
        </w:rPr>
        <w:softHyphen/>
        <w:t>ределяется по таблице 1</w:t>
      </w:r>
      <w:r w:rsidRPr="005D460B">
        <w:rPr>
          <w:color w:val="000000"/>
          <w:sz w:val="28"/>
          <w:szCs w:val="28"/>
          <w:lang w:eastAsia="ru-RU" w:bidi="ru-RU"/>
        </w:rPr>
        <w:t>;</w:t>
      </w:r>
    </w:p>
    <w:p w:rsidR="00210D01" w:rsidRDefault="00FA7EAB" w:rsidP="00210D01">
      <w:pPr>
        <w:pStyle w:val="20"/>
        <w:shd w:val="clear" w:color="auto" w:fill="auto"/>
        <w:spacing w:line="360" w:lineRule="auto"/>
        <w:ind w:firstLine="426"/>
        <w:jc w:val="both"/>
        <w:rPr>
          <w:color w:val="000000"/>
          <w:sz w:val="28"/>
          <w:szCs w:val="28"/>
          <w:lang w:eastAsia="ru-RU" w:bidi="ru-RU"/>
        </w:rPr>
      </w:pPr>
      <w:r w:rsidRPr="005D460B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5D460B">
        <w:rPr>
          <w:color w:val="000000"/>
          <w:sz w:val="28"/>
          <w:szCs w:val="28"/>
          <w:lang w:eastAsia="ru-RU" w:bidi="ru-RU"/>
        </w:rPr>
        <w:t>К</w:t>
      </w:r>
      <w:r w:rsidRPr="005D460B">
        <w:rPr>
          <w:color w:val="000000"/>
          <w:sz w:val="28"/>
          <w:szCs w:val="28"/>
          <w:vertAlign w:val="subscript"/>
          <w:lang w:eastAsia="ru-RU" w:bidi="ru-RU"/>
        </w:rPr>
        <w:t>м</w:t>
      </w:r>
      <w:proofErr w:type="gramEnd"/>
      <w:r w:rsidR="00210D01">
        <w:rPr>
          <w:color w:val="000000"/>
          <w:sz w:val="28"/>
          <w:szCs w:val="28"/>
          <w:lang w:eastAsia="ru-RU" w:bidi="ru-RU"/>
        </w:rPr>
        <w:t xml:space="preserve"> –</w:t>
      </w:r>
      <w:r w:rsidRPr="005D460B">
        <w:rPr>
          <w:color w:val="000000"/>
          <w:sz w:val="28"/>
          <w:szCs w:val="28"/>
          <w:lang w:eastAsia="ru-RU" w:bidi="ru-RU"/>
        </w:rPr>
        <w:t xml:space="preserve"> </w:t>
      </w:r>
      <w:r w:rsidR="00BC4ED5">
        <w:rPr>
          <w:color w:val="000000"/>
          <w:sz w:val="28"/>
          <w:szCs w:val="28"/>
          <w:lang w:eastAsia="ru-RU" w:bidi="ru-RU"/>
        </w:rPr>
        <w:t>коэффициент, учитывающий оплату</w:t>
      </w:r>
      <w:r w:rsidRPr="005D460B">
        <w:rPr>
          <w:color w:val="000000"/>
          <w:sz w:val="28"/>
          <w:szCs w:val="28"/>
          <w:lang w:eastAsia="ru-RU" w:bidi="ru-RU"/>
        </w:rPr>
        <w:t xml:space="preserve"> основного рабочего при многостаночном обслуживании и оп</w:t>
      </w:r>
      <w:r w:rsidRPr="005D460B">
        <w:rPr>
          <w:color w:val="000000"/>
          <w:sz w:val="28"/>
          <w:szCs w:val="28"/>
          <w:lang w:eastAsia="ru-RU" w:bidi="ru-RU"/>
        </w:rPr>
        <w:softHyphen/>
        <w:t>ределяемый по табл</w:t>
      </w:r>
      <w:r w:rsidR="000A22A9" w:rsidRPr="005D460B">
        <w:rPr>
          <w:color w:val="000000"/>
          <w:sz w:val="28"/>
          <w:szCs w:val="28"/>
          <w:lang w:eastAsia="ru-RU" w:bidi="ru-RU"/>
        </w:rPr>
        <w:t>ице 2</w:t>
      </w:r>
      <w:r w:rsidRPr="005D460B">
        <w:rPr>
          <w:color w:val="000000"/>
          <w:sz w:val="28"/>
          <w:szCs w:val="28"/>
          <w:lang w:eastAsia="ru-RU" w:bidi="ru-RU"/>
        </w:rPr>
        <w:t>;</w:t>
      </w:r>
    </w:p>
    <w:p w:rsidR="00F46042" w:rsidRDefault="00210D01" w:rsidP="00210D01">
      <w:pPr>
        <w:pStyle w:val="20"/>
        <w:shd w:val="clear" w:color="auto" w:fill="auto"/>
        <w:spacing w:line="360" w:lineRule="auto"/>
        <w:ind w:firstLine="426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а –</w:t>
      </w:r>
      <w:r w:rsidR="00FA7EAB" w:rsidRPr="005D460B">
        <w:rPr>
          <w:color w:val="000000"/>
          <w:sz w:val="28"/>
          <w:szCs w:val="28"/>
          <w:lang w:eastAsia="ru-RU" w:bidi="ru-RU"/>
        </w:rPr>
        <w:t xml:space="preserve"> коэффициент, учитывающий дополнитель</w:t>
      </w:r>
      <w:r w:rsidR="000A7A9A" w:rsidRPr="005D460B">
        <w:rPr>
          <w:color w:val="000000"/>
          <w:sz w:val="28"/>
          <w:szCs w:val="28"/>
          <w:lang w:eastAsia="ru-RU" w:bidi="ru-RU"/>
        </w:rPr>
        <w:t>ную заработную плату</w:t>
      </w:r>
      <w:r w:rsidR="000A22A9" w:rsidRPr="005D460B">
        <w:rPr>
          <w:color w:val="000000"/>
          <w:sz w:val="28"/>
          <w:szCs w:val="28"/>
          <w:lang w:eastAsia="ru-RU" w:bidi="ru-RU"/>
        </w:rPr>
        <w:t xml:space="preserve"> (10 %</w:t>
      </w:r>
      <w:r w:rsidR="000A7A9A" w:rsidRPr="005D460B">
        <w:rPr>
          <w:color w:val="000000"/>
          <w:sz w:val="28"/>
          <w:szCs w:val="28"/>
          <w:lang w:eastAsia="ru-RU" w:bidi="ru-RU"/>
        </w:rPr>
        <w:t xml:space="preserve">), </w:t>
      </w:r>
    </w:p>
    <w:p w:rsidR="00FA7EAB" w:rsidRPr="005D460B" w:rsidRDefault="00210D01" w:rsidP="00210D01">
      <w:pPr>
        <w:pStyle w:val="20"/>
        <w:shd w:val="clear" w:color="auto" w:fill="auto"/>
        <w:spacing w:line="360" w:lineRule="auto"/>
        <w:ind w:firstLine="426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б –</w:t>
      </w:r>
      <w:r w:rsidR="000A7A9A" w:rsidRPr="005D460B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0A7A9A" w:rsidRPr="005D460B">
        <w:rPr>
          <w:color w:val="000000"/>
          <w:sz w:val="28"/>
          <w:szCs w:val="28"/>
          <w:lang w:eastAsia="ru-RU" w:bidi="ru-RU"/>
        </w:rPr>
        <w:t>коэффициент</w:t>
      </w:r>
      <w:proofErr w:type="gramEnd"/>
      <w:r w:rsidR="000A7A9A" w:rsidRPr="005D460B">
        <w:rPr>
          <w:color w:val="000000"/>
          <w:sz w:val="28"/>
          <w:szCs w:val="28"/>
          <w:lang w:eastAsia="ru-RU" w:bidi="ru-RU"/>
        </w:rPr>
        <w:t xml:space="preserve"> учитывающий отчисления на социальные нужды (30 %). </w:t>
      </w:r>
    </w:p>
    <w:p w:rsidR="000A22A9" w:rsidRPr="005D460B" w:rsidRDefault="000A22A9" w:rsidP="005D460B">
      <w:pPr>
        <w:pStyle w:val="20"/>
        <w:shd w:val="clear" w:color="auto" w:fill="auto"/>
        <w:spacing w:line="36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0A22A9" w:rsidRPr="005D460B" w:rsidRDefault="00210D01" w:rsidP="00210D0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0A22A9" w:rsidRPr="005D460B">
        <w:rPr>
          <w:color w:val="000000"/>
          <w:sz w:val="28"/>
          <w:szCs w:val="28"/>
        </w:rPr>
        <w:t>аблица 1 – Часовые тарифные ставки для рабочих предприятий машиностроения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50"/>
        <w:gridCol w:w="1301"/>
        <w:gridCol w:w="1301"/>
        <w:gridCol w:w="1301"/>
        <w:gridCol w:w="1301"/>
        <w:gridCol w:w="1302"/>
        <w:gridCol w:w="1315"/>
      </w:tblGrid>
      <w:tr w:rsidR="000A22A9" w:rsidRPr="00210D01" w:rsidTr="000A22A9">
        <w:tc>
          <w:tcPr>
            <w:tcW w:w="1750" w:type="dxa"/>
            <w:vMerge w:val="restart"/>
          </w:tcPr>
          <w:p w:rsidR="000A22A9" w:rsidRPr="00210D01" w:rsidRDefault="000A22A9" w:rsidP="00210D01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10D01">
              <w:rPr>
                <w:color w:val="000000"/>
              </w:rPr>
              <w:t>Категория рабочих</w:t>
            </w:r>
          </w:p>
        </w:tc>
        <w:tc>
          <w:tcPr>
            <w:tcW w:w="7821" w:type="dxa"/>
            <w:gridSpan w:val="6"/>
          </w:tcPr>
          <w:p w:rsidR="000A22A9" w:rsidRPr="00210D01" w:rsidRDefault="000A22A9" w:rsidP="00210D01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10D01">
              <w:rPr>
                <w:color w:val="000000"/>
              </w:rPr>
              <w:t>Тарифный разряд</w:t>
            </w:r>
          </w:p>
        </w:tc>
      </w:tr>
      <w:tr w:rsidR="000A22A9" w:rsidRPr="00210D01" w:rsidTr="000A22A9">
        <w:tc>
          <w:tcPr>
            <w:tcW w:w="1750" w:type="dxa"/>
            <w:vMerge/>
          </w:tcPr>
          <w:p w:rsidR="000A22A9" w:rsidRPr="00210D01" w:rsidRDefault="000A22A9" w:rsidP="00210D01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301" w:type="dxa"/>
          </w:tcPr>
          <w:p w:rsidR="000A22A9" w:rsidRPr="00210D01" w:rsidRDefault="000A22A9" w:rsidP="00210D01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10D01">
              <w:rPr>
                <w:color w:val="000000"/>
              </w:rPr>
              <w:t>1</w:t>
            </w:r>
          </w:p>
        </w:tc>
        <w:tc>
          <w:tcPr>
            <w:tcW w:w="1301" w:type="dxa"/>
          </w:tcPr>
          <w:p w:rsidR="000A22A9" w:rsidRPr="00210D01" w:rsidRDefault="000A22A9" w:rsidP="00210D01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10D01">
              <w:rPr>
                <w:color w:val="000000"/>
              </w:rPr>
              <w:t>2</w:t>
            </w:r>
          </w:p>
        </w:tc>
        <w:tc>
          <w:tcPr>
            <w:tcW w:w="1301" w:type="dxa"/>
          </w:tcPr>
          <w:p w:rsidR="000A22A9" w:rsidRPr="00210D01" w:rsidRDefault="000A22A9" w:rsidP="00210D01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10D01">
              <w:rPr>
                <w:color w:val="000000"/>
              </w:rPr>
              <w:t>3</w:t>
            </w:r>
          </w:p>
        </w:tc>
        <w:tc>
          <w:tcPr>
            <w:tcW w:w="1301" w:type="dxa"/>
          </w:tcPr>
          <w:p w:rsidR="000A22A9" w:rsidRPr="00210D01" w:rsidRDefault="000A22A9" w:rsidP="00210D01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10D01">
              <w:rPr>
                <w:color w:val="000000"/>
              </w:rPr>
              <w:t>4</w:t>
            </w:r>
          </w:p>
        </w:tc>
        <w:tc>
          <w:tcPr>
            <w:tcW w:w="1302" w:type="dxa"/>
          </w:tcPr>
          <w:p w:rsidR="000A22A9" w:rsidRPr="00210D01" w:rsidRDefault="000A22A9" w:rsidP="00210D01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10D01">
              <w:rPr>
                <w:color w:val="000000"/>
              </w:rPr>
              <w:t>5</w:t>
            </w:r>
          </w:p>
        </w:tc>
        <w:tc>
          <w:tcPr>
            <w:tcW w:w="1315" w:type="dxa"/>
          </w:tcPr>
          <w:p w:rsidR="000A22A9" w:rsidRPr="00210D01" w:rsidRDefault="000A22A9" w:rsidP="00210D01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10D01">
              <w:rPr>
                <w:color w:val="000000"/>
              </w:rPr>
              <w:t>6</w:t>
            </w:r>
          </w:p>
        </w:tc>
      </w:tr>
      <w:tr w:rsidR="000A22A9" w:rsidRPr="00210D01" w:rsidTr="000A22A9">
        <w:tc>
          <w:tcPr>
            <w:tcW w:w="1750" w:type="dxa"/>
          </w:tcPr>
          <w:p w:rsidR="000A22A9" w:rsidRPr="00210D01" w:rsidRDefault="000A22A9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Станочники-сдельщики</w:t>
            </w:r>
          </w:p>
        </w:tc>
        <w:tc>
          <w:tcPr>
            <w:tcW w:w="1301" w:type="dxa"/>
          </w:tcPr>
          <w:p w:rsidR="000A22A9" w:rsidRPr="00210D01" w:rsidRDefault="00305B0D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301" w:type="dxa"/>
          </w:tcPr>
          <w:p w:rsidR="000A22A9" w:rsidRPr="00210D01" w:rsidRDefault="00305B0D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142,01</w:t>
            </w:r>
          </w:p>
        </w:tc>
        <w:tc>
          <w:tcPr>
            <w:tcW w:w="1301" w:type="dxa"/>
          </w:tcPr>
          <w:p w:rsidR="000A22A9" w:rsidRPr="00210D01" w:rsidRDefault="00305B0D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148,78</w:t>
            </w:r>
          </w:p>
        </w:tc>
        <w:tc>
          <w:tcPr>
            <w:tcW w:w="1301" w:type="dxa"/>
          </w:tcPr>
          <w:p w:rsidR="000A22A9" w:rsidRPr="00210D01" w:rsidRDefault="00305B0D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155,88</w:t>
            </w:r>
          </w:p>
        </w:tc>
        <w:tc>
          <w:tcPr>
            <w:tcW w:w="1302" w:type="dxa"/>
          </w:tcPr>
          <w:p w:rsidR="000A22A9" w:rsidRPr="00210D01" w:rsidRDefault="00305B0D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173,08</w:t>
            </w:r>
          </w:p>
        </w:tc>
        <w:tc>
          <w:tcPr>
            <w:tcW w:w="1315" w:type="dxa"/>
          </w:tcPr>
          <w:p w:rsidR="000A22A9" w:rsidRPr="00210D01" w:rsidRDefault="00305B0D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192,06</w:t>
            </w:r>
            <w:bookmarkStart w:id="0" w:name="_GoBack"/>
            <w:bookmarkEnd w:id="0"/>
          </w:p>
        </w:tc>
      </w:tr>
    </w:tbl>
    <w:p w:rsidR="000A22A9" w:rsidRPr="005D460B" w:rsidRDefault="000A22A9" w:rsidP="005D460B">
      <w:pPr>
        <w:pStyle w:val="20"/>
        <w:shd w:val="clear" w:color="auto" w:fill="auto"/>
        <w:spacing w:line="360" w:lineRule="auto"/>
        <w:jc w:val="both"/>
        <w:rPr>
          <w:sz w:val="28"/>
          <w:szCs w:val="28"/>
        </w:rPr>
      </w:pPr>
    </w:p>
    <w:p w:rsidR="00660AB6" w:rsidRDefault="00210D01" w:rsidP="00210D0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0A7A9A" w:rsidRPr="005D460B">
        <w:rPr>
          <w:color w:val="000000"/>
          <w:sz w:val="28"/>
          <w:szCs w:val="28"/>
        </w:rPr>
        <w:t xml:space="preserve">аблица </w:t>
      </w:r>
      <w:r w:rsidR="000A22A9" w:rsidRPr="005D460B">
        <w:rPr>
          <w:color w:val="000000"/>
          <w:sz w:val="28"/>
          <w:szCs w:val="28"/>
        </w:rPr>
        <w:t>2</w:t>
      </w:r>
      <w:r w:rsidR="000A7A9A" w:rsidRPr="005D460B">
        <w:rPr>
          <w:color w:val="000000"/>
          <w:sz w:val="28"/>
          <w:szCs w:val="28"/>
        </w:rPr>
        <w:t xml:space="preserve"> – Значения </w:t>
      </w:r>
      <w:proofErr w:type="gramStart"/>
      <w:r w:rsidRPr="005D460B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м</w:t>
      </w:r>
      <w:proofErr w:type="gramEnd"/>
    </w:p>
    <w:p w:rsidR="00210D01" w:rsidRDefault="00210D01" w:rsidP="00210D0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60"/>
        <w:gridCol w:w="913"/>
        <w:gridCol w:w="975"/>
        <w:gridCol w:w="974"/>
        <w:gridCol w:w="974"/>
        <w:gridCol w:w="975"/>
        <w:gridCol w:w="975"/>
        <w:gridCol w:w="950"/>
        <w:gridCol w:w="975"/>
      </w:tblGrid>
      <w:tr w:rsidR="00E43D32" w:rsidRPr="00210D01" w:rsidTr="00210D01">
        <w:tc>
          <w:tcPr>
            <w:tcW w:w="1063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Число обслуживаемых станков</w:t>
            </w:r>
          </w:p>
        </w:tc>
        <w:tc>
          <w:tcPr>
            <w:tcW w:w="1063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1</w:t>
            </w:r>
          </w:p>
        </w:tc>
        <w:tc>
          <w:tcPr>
            <w:tcW w:w="1063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2</w:t>
            </w:r>
          </w:p>
        </w:tc>
        <w:tc>
          <w:tcPr>
            <w:tcW w:w="1063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3</w:t>
            </w:r>
          </w:p>
        </w:tc>
        <w:tc>
          <w:tcPr>
            <w:tcW w:w="1063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4</w:t>
            </w:r>
          </w:p>
        </w:tc>
        <w:tc>
          <w:tcPr>
            <w:tcW w:w="1064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5</w:t>
            </w:r>
          </w:p>
        </w:tc>
        <w:tc>
          <w:tcPr>
            <w:tcW w:w="1064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6</w:t>
            </w:r>
          </w:p>
        </w:tc>
        <w:tc>
          <w:tcPr>
            <w:tcW w:w="1064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7</w:t>
            </w:r>
          </w:p>
        </w:tc>
        <w:tc>
          <w:tcPr>
            <w:tcW w:w="1064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8</w:t>
            </w:r>
          </w:p>
        </w:tc>
      </w:tr>
      <w:tr w:rsidR="00E43D32" w:rsidRPr="00210D01" w:rsidTr="00210D01">
        <w:tc>
          <w:tcPr>
            <w:tcW w:w="1063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Км</w:t>
            </w:r>
          </w:p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063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1</w:t>
            </w:r>
          </w:p>
        </w:tc>
        <w:tc>
          <w:tcPr>
            <w:tcW w:w="1063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0,65</w:t>
            </w:r>
          </w:p>
        </w:tc>
        <w:tc>
          <w:tcPr>
            <w:tcW w:w="1063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0,48</w:t>
            </w:r>
          </w:p>
        </w:tc>
        <w:tc>
          <w:tcPr>
            <w:tcW w:w="1063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0,39</w:t>
            </w:r>
          </w:p>
        </w:tc>
        <w:tc>
          <w:tcPr>
            <w:tcW w:w="1064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0,35</w:t>
            </w:r>
          </w:p>
        </w:tc>
        <w:tc>
          <w:tcPr>
            <w:tcW w:w="1064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0,32</w:t>
            </w:r>
          </w:p>
        </w:tc>
        <w:tc>
          <w:tcPr>
            <w:tcW w:w="1064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0,3</w:t>
            </w:r>
          </w:p>
        </w:tc>
        <w:tc>
          <w:tcPr>
            <w:tcW w:w="1064" w:type="dxa"/>
          </w:tcPr>
          <w:p w:rsidR="00210D01" w:rsidRPr="00210D01" w:rsidRDefault="00210D01" w:rsidP="00210D01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10D01">
              <w:rPr>
                <w:color w:val="000000"/>
              </w:rPr>
              <w:t>0,29</w:t>
            </w:r>
          </w:p>
        </w:tc>
      </w:tr>
    </w:tbl>
    <w:p w:rsidR="00660AB6" w:rsidRPr="005D460B" w:rsidRDefault="00660AB6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A22A9" w:rsidRPr="005D460B" w:rsidRDefault="000A22A9" w:rsidP="005D460B">
      <w:pPr>
        <w:pStyle w:val="20"/>
        <w:shd w:val="clear" w:color="auto" w:fill="auto"/>
        <w:spacing w:line="360" w:lineRule="auto"/>
        <w:ind w:left="600"/>
        <w:jc w:val="both"/>
        <w:rPr>
          <w:color w:val="000000"/>
          <w:sz w:val="28"/>
          <w:szCs w:val="28"/>
          <w:lang w:eastAsia="ru-RU" w:bidi="ru-RU"/>
        </w:rPr>
      </w:pPr>
      <w:r w:rsidRPr="005D460B">
        <w:rPr>
          <w:color w:val="000000"/>
          <w:sz w:val="28"/>
          <w:szCs w:val="28"/>
          <w:lang w:eastAsia="ru-RU" w:bidi="ru-RU"/>
        </w:rPr>
        <w:t>а) при повременной системе заработной платы</w:t>
      </w:r>
    </w:p>
    <w:p w:rsidR="00DC31CC" w:rsidRPr="005D460B" w:rsidRDefault="00DC31CC" w:rsidP="00210D01">
      <w:pPr>
        <w:pStyle w:val="20"/>
        <w:shd w:val="clear" w:color="auto" w:fill="auto"/>
        <w:spacing w:line="360" w:lineRule="auto"/>
        <w:ind w:left="600"/>
        <w:jc w:val="center"/>
        <w:rPr>
          <w:sz w:val="28"/>
          <w:szCs w:val="28"/>
        </w:rPr>
      </w:pPr>
      <w:proofErr w:type="spellStart"/>
      <w:r w:rsidRPr="005D460B">
        <w:rPr>
          <w:color w:val="000000"/>
          <w:sz w:val="28"/>
          <w:szCs w:val="28"/>
          <w:lang w:eastAsia="ru-RU" w:bidi="ru-RU"/>
        </w:rPr>
        <w:t>Зо</w:t>
      </w:r>
      <w:proofErr w:type="spellEnd"/>
      <w:r w:rsidRPr="005D460B">
        <w:rPr>
          <w:color w:val="000000"/>
          <w:sz w:val="28"/>
          <w:szCs w:val="28"/>
          <w:lang w:eastAsia="ru-RU" w:bidi="ru-RU"/>
        </w:rPr>
        <w:t>=</w:t>
      </w:r>
      <m:oMath>
        <m:r>
          <w:rPr>
            <w:rFonts w:ascii="Cambria Math" w:hAnsi="Cambria Math"/>
            <w:color w:val="000000"/>
            <w:sz w:val="28"/>
            <w:szCs w:val="28"/>
            <w:lang w:eastAsia="ru-RU" w:bidi="ru-RU"/>
          </w:rPr>
          <m:t xml:space="preserve"> Ч∙t</m:t>
        </m:r>
        <w:proofErr w:type="gramStart"/>
        <m:r>
          <w:rPr>
            <w:rFonts w:ascii="Cambria Math" w:hAnsi="Cambria Math"/>
            <w:color w:val="000000"/>
            <w:sz w:val="28"/>
            <w:szCs w:val="28"/>
            <w:lang w:eastAsia="ru-RU" w:bidi="ru-RU"/>
          </w:rPr>
          <m:t>техн</m:t>
        </m:r>
        <w:proofErr w:type="gramEnd"/>
        <m:r>
          <w:rPr>
            <w:rFonts w:ascii="Cambria Math" w:hAnsi="Cambria Math"/>
            <w:color w:val="000000"/>
            <w:sz w:val="28"/>
            <w:szCs w:val="28"/>
            <w:lang w:eastAsia="ru-RU" w:bidi="ru-RU"/>
          </w:rPr>
          <m:t>∙(1-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 w:bidi="ru-RU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eastAsia="ru-RU" w:bidi="ru-RU"/>
              </w:rPr>
              <m:t>а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eastAsia="ru-RU" w:bidi="ru-RU"/>
              </w:rPr>
              <m:t>100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eastAsia="ru-RU" w:bidi="ru-RU"/>
          </w:rPr>
          <m:t>)</m:t>
        </m:r>
      </m:oMath>
      <w:r w:rsidRPr="005D460B">
        <w:rPr>
          <w:color w:val="000000"/>
          <w:sz w:val="28"/>
          <w:szCs w:val="28"/>
          <w:lang w:eastAsia="ru-RU" w:bidi="ru-RU"/>
        </w:rPr>
        <w:t xml:space="preserve">(1-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 w:bidi="ru-RU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eastAsia="ru-RU" w:bidi="ru-RU"/>
              </w:rPr>
              <m:t>б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eastAsia="ru-RU" w:bidi="ru-RU"/>
              </w:rPr>
              <m:t>100</m:t>
            </m:r>
          </m:den>
        </m:f>
      </m:oMath>
      <w:r w:rsidRPr="005D460B">
        <w:rPr>
          <w:color w:val="000000"/>
          <w:sz w:val="28"/>
          <w:szCs w:val="28"/>
          <w:lang w:eastAsia="ru-RU" w:bidi="ru-RU"/>
        </w:rPr>
        <w:t>)</w:t>
      </w:r>
    </w:p>
    <w:p w:rsidR="00210D01" w:rsidRDefault="00DC31CC" w:rsidP="00210D0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bidi="ru-RU"/>
        </w:rPr>
      </w:pPr>
      <w:r w:rsidRPr="005D460B">
        <w:rPr>
          <w:color w:val="000000"/>
          <w:sz w:val="28"/>
          <w:szCs w:val="28"/>
          <w:lang w:bidi="ru-RU"/>
        </w:rPr>
        <w:t xml:space="preserve">где </w:t>
      </w:r>
      <m:oMath>
        <m:r>
          <w:rPr>
            <w:rFonts w:ascii="Cambria Math" w:hAnsi="Cambria Math"/>
            <w:color w:val="000000"/>
            <w:sz w:val="28"/>
            <w:szCs w:val="28"/>
            <w:lang w:bidi="ru-RU"/>
          </w:rPr>
          <m:t>t</m:t>
        </m:r>
        <w:proofErr w:type="gramStart"/>
        <m:r>
          <w:rPr>
            <w:rFonts w:ascii="Cambria Math" w:hAnsi="Cambria Math"/>
            <w:color w:val="000000"/>
            <w:sz w:val="28"/>
            <w:szCs w:val="28"/>
            <w:lang w:bidi="ru-RU"/>
          </w:rPr>
          <m:t>техн</m:t>
        </m:r>
      </m:oMath>
      <w:proofErr w:type="gramEnd"/>
      <w:r w:rsidRPr="005D460B">
        <w:rPr>
          <w:color w:val="000000"/>
          <w:sz w:val="28"/>
          <w:szCs w:val="28"/>
          <w:lang w:eastAsia="en-US" w:bidi="en-US"/>
        </w:rPr>
        <w:t xml:space="preserve"> </w:t>
      </w:r>
      <w:r w:rsidR="00210D01">
        <w:rPr>
          <w:color w:val="000000"/>
          <w:sz w:val="28"/>
          <w:szCs w:val="28"/>
          <w:lang w:bidi="ru-RU"/>
        </w:rPr>
        <w:t>–</w:t>
      </w:r>
      <w:r w:rsidRPr="005D460B">
        <w:rPr>
          <w:color w:val="000000"/>
          <w:sz w:val="28"/>
          <w:szCs w:val="28"/>
          <w:lang w:bidi="ru-RU"/>
        </w:rPr>
        <w:t xml:space="preserve"> трудоемкость технологического процесса, ч.;</w:t>
      </w:r>
    </w:p>
    <w:p w:rsidR="000A22A9" w:rsidRDefault="00DC31CC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5D460B">
        <w:rPr>
          <w:color w:val="000000"/>
          <w:sz w:val="28"/>
          <w:szCs w:val="28"/>
          <w:lang w:bidi="ru-RU"/>
        </w:rPr>
        <w:t>Ч</w:t>
      </w:r>
      <w:r w:rsidRPr="005D460B">
        <w:rPr>
          <w:color w:val="000000"/>
          <w:sz w:val="28"/>
          <w:szCs w:val="28"/>
          <w:vertAlign w:val="subscript"/>
          <w:lang w:bidi="ru-RU"/>
        </w:rPr>
        <w:t xml:space="preserve"> </w:t>
      </w:r>
      <w:r w:rsidR="00210D01">
        <w:rPr>
          <w:color w:val="000000"/>
          <w:sz w:val="28"/>
          <w:szCs w:val="28"/>
          <w:lang w:bidi="ru-RU"/>
        </w:rPr>
        <w:t>–</w:t>
      </w:r>
      <w:r w:rsidRPr="005D460B">
        <w:rPr>
          <w:color w:val="000000"/>
          <w:sz w:val="28"/>
          <w:szCs w:val="28"/>
          <w:lang w:bidi="ru-RU"/>
        </w:rPr>
        <w:t xml:space="preserve"> тариф</w:t>
      </w:r>
      <w:r w:rsidRPr="005D460B">
        <w:rPr>
          <w:color w:val="000000"/>
          <w:sz w:val="28"/>
          <w:szCs w:val="28"/>
          <w:lang w:bidi="ru-RU"/>
        </w:rPr>
        <w:softHyphen/>
        <w:t xml:space="preserve">ная ставка на </w:t>
      </w:r>
      <w:proofErr w:type="spellStart"/>
      <w:r w:rsidRPr="005D460B">
        <w:rPr>
          <w:color w:val="000000"/>
          <w:sz w:val="28"/>
          <w:szCs w:val="28"/>
          <w:lang w:val="en-US" w:eastAsia="en-US" w:bidi="en-US"/>
        </w:rPr>
        <w:t>i</w:t>
      </w:r>
      <w:proofErr w:type="spellEnd"/>
      <w:r w:rsidRPr="005D460B">
        <w:rPr>
          <w:color w:val="000000"/>
          <w:sz w:val="28"/>
          <w:szCs w:val="28"/>
          <w:lang w:bidi="ru-RU"/>
        </w:rPr>
        <w:t>-ой операции, руб., оп</w:t>
      </w:r>
      <w:r w:rsidRPr="005D460B">
        <w:rPr>
          <w:color w:val="000000"/>
          <w:sz w:val="28"/>
          <w:szCs w:val="28"/>
          <w:lang w:bidi="ru-RU"/>
        </w:rPr>
        <w:softHyphen/>
        <w:t>ределяется по таблице 1.</w:t>
      </w:r>
    </w:p>
    <w:p w:rsidR="00AF2535" w:rsidRPr="005D460B" w:rsidRDefault="00AF2535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DC31CC" w:rsidRDefault="00AF2535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представить в таблице 3.</w:t>
      </w:r>
    </w:p>
    <w:p w:rsidR="00AF2535" w:rsidRDefault="00AF2535" w:rsidP="00AF253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3 – Заработная плата основных производственных рабочих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5"/>
        <w:gridCol w:w="1187"/>
        <w:gridCol w:w="1185"/>
        <w:gridCol w:w="1292"/>
        <w:gridCol w:w="1010"/>
        <w:gridCol w:w="944"/>
        <w:gridCol w:w="938"/>
        <w:gridCol w:w="911"/>
        <w:gridCol w:w="1029"/>
      </w:tblGrid>
      <w:tr w:rsidR="005D0EF2" w:rsidRPr="00AF2535" w:rsidTr="005D0EF2">
        <w:tc>
          <w:tcPr>
            <w:tcW w:w="1093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F2535">
              <w:rPr>
                <w:color w:val="000000"/>
              </w:rPr>
              <w:t>№</w:t>
            </w:r>
          </w:p>
        </w:tc>
        <w:tc>
          <w:tcPr>
            <w:tcW w:w="1188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F2535">
              <w:rPr>
                <w:color w:val="000000"/>
              </w:rPr>
              <w:t>операция</w:t>
            </w:r>
          </w:p>
        </w:tc>
        <w:tc>
          <w:tcPr>
            <w:tcW w:w="1187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bidi="ru-RU"/>
                  </w:rPr>
                  <m:t>tшт, мин</m:t>
                </m:r>
              </m:oMath>
            </m:oMathPara>
          </w:p>
        </w:tc>
        <w:tc>
          <w:tcPr>
            <w:tcW w:w="1140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Тарифный разряд</w:t>
            </w:r>
          </w:p>
        </w:tc>
        <w:tc>
          <w:tcPr>
            <w:tcW w:w="1012" w:type="dxa"/>
          </w:tcPr>
          <w:p w:rsidR="005D0EF2" w:rsidRPr="00AF2535" w:rsidRDefault="005D0EF2" w:rsidP="001E2A37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F2535">
              <w:rPr>
                <w:color w:val="000000"/>
                <w:lang w:bidi="ru-RU"/>
              </w:rPr>
              <w:t xml:space="preserve">Ч, </w:t>
            </w:r>
            <w:proofErr w:type="spellStart"/>
            <w:r w:rsidRPr="00AF2535">
              <w:rPr>
                <w:color w:val="000000"/>
                <w:lang w:bidi="ru-RU"/>
              </w:rPr>
              <w:t>руб</w:t>
            </w:r>
            <w:proofErr w:type="spellEnd"/>
            <w:r w:rsidRPr="00AF2535">
              <w:rPr>
                <w:color w:val="000000"/>
                <w:lang w:bidi="ru-RU"/>
              </w:rPr>
              <w:t>/час</w:t>
            </w:r>
          </w:p>
        </w:tc>
        <w:tc>
          <w:tcPr>
            <w:tcW w:w="973" w:type="dxa"/>
          </w:tcPr>
          <w:p w:rsidR="005D0EF2" w:rsidRPr="00AF2535" w:rsidRDefault="005D0EF2" w:rsidP="001E2A37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F2535">
              <w:rPr>
                <w:color w:val="000000"/>
                <w:lang w:bidi="ru-RU"/>
              </w:rPr>
              <w:t>К</w:t>
            </w:r>
            <w:r w:rsidRPr="00AF2535">
              <w:rPr>
                <w:color w:val="000000"/>
                <w:vertAlign w:val="subscript"/>
                <w:lang w:bidi="ru-RU"/>
              </w:rPr>
              <w:t>м</w:t>
            </w:r>
          </w:p>
        </w:tc>
        <w:tc>
          <w:tcPr>
            <w:tcW w:w="977" w:type="dxa"/>
          </w:tcPr>
          <w:p w:rsidR="005D0EF2" w:rsidRPr="00AF2535" w:rsidRDefault="005D0EF2" w:rsidP="001E2A37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F2535">
              <w:rPr>
                <w:color w:val="000000"/>
                <w:lang w:bidi="ru-RU"/>
              </w:rPr>
              <w:t>а</w:t>
            </w:r>
          </w:p>
        </w:tc>
        <w:tc>
          <w:tcPr>
            <w:tcW w:w="947" w:type="dxa"/>
          </w:tcPr>
          <w:p w:rsidR="005D0EF2" w:rsidRPr="00AF2535" w:rsidRDefault="005D0EF2" w:rsidP="001E2A37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F2535">
              <w:rPr>
                <w:color w:val="000000"/>
                <w:lang w:bidi="ru-RU"/>
              </w:rPr>
              <w:t>б</w:t>
            </w:r>
          </w:p>
        </w:tc>
        <w:tc>
          <w:tcPr>
            <w:tcW w:w="1054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AF2535">
              <w:rPr>
                <w:color w:val="000000"/>
                <w:lang w:bidi="ru-RU"/>
              </w:rPr>
              <w:t>Зо</w:t>
            </w:r>
            <w:proofErr w:type="spellEnd"/>
            <w:r w:rsidRPr="00AF2535">
              <w:rPr>
                <w:color w:val="000000"/>
                <w:lang w:bidi="ru-RU"/>
              </w:rPr>
              <w:t>, руб.</w:t>
            </w:r>
          </w:p>
        </w:tc>
      </w:tr>
      <w:tr w:rsidR="005D0EF2" w:rsidRPr="00AF2535" w:rsidTr="005D0EF2">
        <w:tc>
          <w:tcPr>
            <w:tcW w:w="1093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188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187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140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012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77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47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054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D0EF2" w:rsidRPr="00AF2535" w:rsidTr="005D0EF2">
        <w:tc>
          <w:tcPr>
            <w:tcW w:w="1093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AF2535">
              <w:rPr>
                <w:color w:val="000000"/>
              </w:rPr>
              <w:t>итого</w:t>
            </w:r>
          </w:p>
        </w:tc>
        <w:tc>
          <w:tcPr>
            <w:tcW w:w="1188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187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140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012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77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47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054" w:type="dxa"/>
          </w:tcPr>
          <w:p w:rsidR="005D0EF2" w:rsidRPr="00AF2535" w:rsidRDefault="005D0EF2" w:rsidP="00AF253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AF2535" w:rsidRDefault="00AF2535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C4ED5" w:rsidRPr="005D460B" w:rsidRDefault="00BC4ED5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F5635" w:rsidRDefault="0076563E" w:rsidP="005D460B">
      <w:pPr>
        <w:pStyle w:val="120"/>
        <w:shd w:val="clear" w:color="auto" w:fill="auto"/>
        <w:spacing w:after="0" w:line="36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  <w:r w:rsidRPr="005D460B">
        <w:rPr>
          <w:color w:val="000000"/>
          <w:sz w:val="28"/>
          <w:szCs w:val="28"/>
          <w:lang w:eastAsia="ru-RU" w:bidi="ru-RU"/>
        </w:rPr>
        <w:lastRenderedPageBreak/>
        <w:t>3</w:t>
      </w:r>
      <w:r w:rsidR="007F5635" w:rsidRPr="005D460B">
        <w:rPr>
          <w:color w:val="000000"/>
          <w:sz w:val="28"/>
          <w:szCs w:val="28"/>
          <w:lang w:eastAsia="ru-RU" w:bidi="ru-RU"/>
        </w:rPr>
        <w:t>. Амортизационные отчисления на оборудование и дорогостоящую оснастку с длительным сроком службы</w:t>
      </w:r>
    </w:p>
    <w:p w:rsidR="007F5635" w:rsidRDefault="007F5635" w:rsidP="00210D01">
      <w:pPr>
        <w:pStyle w:val="120"/>
        <w:shd w:val="clear" w:color="auto" w:fill="auto"/>
        <w:spacing w:after="0" w:line="360" w:lineRule="auto"/>
        <w:ind w:firstLine="620"/>
        <w:jc w:val="center"/>
        <w:rPr>
          <w:i w:val="0"/>
          <w:color w:val="000000"/>
          <w:sz w:val="28"/>
          <w:szCs w:val="28"/>
          <w:lang w:eastAsia="ru-RU" w:bidi="ru-RU"/>
        </w:rPr>
      </w:pPr>
      <w:r w:rsidRPr="005D460B">
        <w:rPr>
          <w:i w:val="0"/>
          <w:color w:val="000000"/>
          <w:sz w:val="28"/>
          <w:szCs w:val="28"/>
          <w:lang w:eastAsia="ru-RU" w:bidi="ru-RU"/>
        </w:rPr>
        <w:t>А=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00000"/>
                <w:sz w:val="28"/>
                <w:szCs w:val="28"/>
                <w:lang w:eastAsia="ru-RU" w:bidi="ru-RU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  <w:lang w:eastAsia="ru-RU" w:bidi="ru-RU"/>
              </w:rPr>
              <m:t>i=1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 w:bidi="ru-RU"/>
              </w:rPr>
              <m:t>m</m:t>
            </m:r>
          </m:sup>
          <m:e>
            <m:f>
              <m:fPr>
                <m:ctrlPr>
                  <w:rPr>
                    <w:rFonts w:ascii="Cambria Math" w:hAnsi="Cambria Math"/>
                    <w:color w:val="000000"/>
                    <w:sz w:val="28"/>
                    <w:szCs w:val="28"/>
                    <w:lang w:eastAsia="ru-RU" w:bidi="ru-RU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ru-RU" w:bidi="ru-RU"/>
                  </w:rPr>
                  <m:t>К∙На∙tшт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ru-RU" w:bidi="ru-RU"/>
                  </w:rPr>
                  <m:t>100∙Fд∙60</m:t>
                </m:r>
              </m:den>
            </m:f>
          </m:e>
        </m:nary>
      </m:oMath>
    </w:p>
    <w:p w:rsidR="00210D01" w:rsidRPr="005D460B" w:rsidRDefault="00210D01" w:rsidP="00210D01">
      <w:pPr>
        <w:pStyle w:val="120"/>
        <w:shd w:val="clear" w:color="auto" w:fill="auto"/>
        <w:spacing w:after="0" w:line="360" w:lineRule="auto"/>
        <w:ind w:firstLine="620"/>
        <w:jc w:val="center"/>
        <w:rPr>
          <w:i w:val="0"/>
          <w:color w:val="000000"/>
          <w:sz w:val="28"/>
          <w:szCs w:val="28"/>
          <w:lang w:eastAsia="ru-RU" w:bidi="ru-RU"/>
        </w:rPr>
      </w:pPr>
    </w:p>
    <w:p w:rsidR="00210D01" w:rsidRDefault="007F5635" w:rsidP="005D460B">
      <w:pPr>
        <w:pStyle w:val="20"/>
        <w:shd w:val="clear" w:color="auto" w:fill="auto"/>
        <w:spacing w:line="360" w:lineRule="auto"/>
        <w:jc w:val="both"/>
        <w:rPr>
          <w:color w:val="000000"/>
          <w:sz w:val="28"/>
          <w:szCs w:val="28"/>
          <w:lang w:eastAsia="ru-RU" w:bidi="ru-RU"/>
        </w:rPr>
      </w:pPr>
      <w:r w:rsidRPr="005D460B">
        <w:rPr>
          <w:color w:val="000000"/>
          <w:sz w:val="28"/>
          <w:szCs w:val="28"/>
          <w:lang w:eastAsia="ru-RU" w:bidi="ru-RU"/>
        </w:rPr>
        <w:t>где</w:t>
      </w:r>
      <w:r w:rsidR="0076563E" w:rsidRPr="005D460B">
        <w:rPr>
          <w:color w:val="000000"/>
          <w:sz w:val="28"/>
          <w:szCs w:val="28"/>
          <w:lang w:eastAsia="ru-RU" w:bidi="ru-RU"/>
        </w:rPr>
        <w:t xml:space="preserve"> К </w:t>
      </w:r>
      <w:r w:rsidR="00210D01">
        <w:rPr>
          <w:color w:val="000000"/>
          <w:sz w:val="28"/>
          <w:szCs w:val="28"/>
          <w:lang w:eastAsia="ru-RU" w:bidi="ru-RU"/>
        </w:rPr>
        <w:t>–</w:t>
      </w:r>
      <w:r w:rsidRPr="005D460B">
        <w:rPr>
          <w:color w:val="000000"/>
          <w:sz w:val="28"/>
          <w:szCs w:val="28"/>
          <w:lang w:eastAsia="ru-RU" w:bidi="ru-RU"/>
        </w:rPr>
        <w:t xml:space="preserve"> первоначальная стоимость оборудования (оснастки) на </w:t>
      </w:r>
      <w:proofErr w:type="spellStart"/>
      <w:r w:rsidRPr="005D460B">
        <w:rPr>
          <w:color w:val="000000"/>
          <w:sz w:val="28"/>
          <w:szCs w:val="28"/>
          <w:lang w:val="en-US" w:bidi="en-US"/>
        </w:rPr>
        <w:t>i</w:t>
      </w:r>
      <w:proofErr w:type="spellEnd"/>
      <w:r w:rsidRPr="005D460B">
        <w:rPr>
          <w:color w:val="000000"/>
          <w:sz w:val="28"/>
          <w:szCs w:val="28"/>
          <w:lang w:eastAsia="ru-RU" w:bidi="ru-RU"/>
        </w:rPr>
        <w:t>-ой</w:t>
      </w:r>
      <w:r w:rsidR="0076563E" w:rsidRPr="005D460B">
        <w:rPr>
          <w:color w:val="000000"/>
          <w:sz w:val="28"/>
          <w:szCs w:val="28"/>
          <w:lang w:eastAsia="ru-RU" w:bidi="ru-RU"/>
        </w:rPr>
        <w:t xml:space="preserve"> </w:t>
      </w:r>
      <w:r w:rsidRPr="005D460B">
        <w:rPr>
          <w:color w:val="000000"/>
          <w:sz w:val="28"/>
          <w:szCs w:val="28"/>
          <w:lang w:eastAsia="ru-RU" w:bidi="ru-RU"/>
        </w:rPr>
        <w:t>операции, руб</w:t>
      </w:r>
      <w:proofErr w:type="gramStart"/>
      <w:r w:rsidRPr="005D460B">
        <w:rPr>
          <w:color w:val="000000"/>
          <w:sz w:val="28"/>
          <w:szCs w:val="28"/>
          <w:lang w:eastAsia="ru-RU" w:bidi="ru-RU"/>
        </w:rPr>
        <w:t>.</w:t>
      </w:r>
      <w:r w:rsidR="0076563E" w:rsidRPr="005D460B">
        <w:rPr>
          <w:color w:val="000000"/>
          <w:sz w:val="28"/>
          <w:szCs w:val="28"/>
          <w:lang w:eastAsia="ru-RU" w:bidi="ru-RU"/>
        </w:rPr>
        <w:t>(</w:t>
      </w:r>
      <w:proofErr w:type="gramEnd"/>
      <w:r w:rsidR="0076563E" w:rsidRPr="005D460B">
        <w:rPr>
          <w:color w:val="000000"/>
          <w:sz w:val="28"/>
          <w:szCs w:val="28"/>
          <w:lang w:eastAsia="ru-RU" w:bidi="ru-RU"/>
        </w:rPr>
        <w:t>определяется по приложению 1)</w:t>
      </w:r>
      <w:r w:rsidRPr="005D460B">
        <w:rPr>
          <w:color w:val="000000"/>
          <w:sz w:val="28"/>
          <w:szCs w:val="28"/>
          <w:lang w:eastAsia="ru-RU" w:bidi="ru-RU"/>
        </w:rPr>
        <w:t>;</w:t>
      </w:r>
    </w:p>
    <w:p w:rsidR="00210D01" w:rsidRDefault="007F5635" w:rsidP="00553512">
      <w:pPr>
        <w:pStyle w:val="20"/>
        <w:shd w:val="clear" w:color="auto" w:fill="auto"/>
        <w:spacing w:line="36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5D460B">
        <w:rPr>
          <w:color w:val="000000"/>
          <w:sz w:val="28"/>
          <w:szCs w:val="28"/>
          <w:lang w:eastAsia="ru-RU" w:bidi="ru-RU"/>
        </w:rPr>
        <w:t xml:space="preserve"> Н</w:t>
      </w:r>
      <w:r w:rsidR="0076563E" w:rsidRPr="005D460B">
        <w:rPr>
          <w:color w:val="000000"/>
          <w:sz w:val="28"/>
          <w:szCs w:val="28"/>
          <w:vertAlign w:val="subscript"/>
          <w:lang w:eastAsia="ru-RU" w:bidi="ru-RU"/>
        </w:rPr>
        <w:t>а</w:t>
      </w:r>
      <w:r w:rsidR="00210D01">
        <w:rPr>
          <w:color w:val="000000"/>
          <w:sz w:val="28"/>
          <w:szCs w:val="28"/>
          <w:lang w:eastAsia="ru-RU" w:bidi="ru-RU"/>
        </w:rPr>
        <w:t xml:space="preserve"> –</w:t>
      </w:r>
      <w:r w:rsidRPr="005D460B">
        <w:rPr>
          <w:color w:val="000000"/>
          <w:sz w:val="28"/>
          <w:szCs w:val="28"/>
          <w:lang w:eastAsia="ru-RU" w:bidi="ru-RU"/>
        </w:rPr>
        <w:t xml:space="preserve"> годовая норма амортизационных отчислений на</w:t>
      </w:r>
      <w:r w:rsidR="0076563E" w:rsidRPr="005D460B">
        <w:rPr>
          <w:color w:val="000000"/>
          <w:sz w:val="28"/>
          <w:szCs w:val="28"/>
          <w:lang w:eastAsia="ru-RU" w:bidi="ru-RU"/>
        </w:rPr>
        <w:t xml:space="preserve"> </w:t>
      </w:r>
      <w:r w:rsidRPr="005D460B">
        <w:rPr>
          <w:color w:val="000000"/>
          <w:sz w:val="28"/>
          <w:szCs w:val="28"/>
          <w:lang w:eastAsia="ru-RU" w:bidi="ru-RU"/>
        </w:rPr>
        <w:t xml:space="preserve">оборудование (оснастку) на </w:t>
      </w:r>
      <w:proofErr w:type="spellStart"/>
      <w:r w:rsidRPr="005D460B">
        <w:rPr>
          <w:color w:val="000000"/>
          <w:sz w:val="28"/>
          <w:szCs w:val="28"/>
          <w:lang w:val="en-US" w:bidi="en-US"/>
        </w:rPr>
        <w:t>i</w:t>
      </w:r>
      <w:proofErr w:type="spellEnd"/>
      <w:r w:rsidRPr="005D460B">
        <w:rPr>
          <w:color w:val="000000"/>
          <w:sz w:val="28"/>
          <w:szCs w:val="28"/>
          <w:lang w:eastAsia="ru-RU" w:bidi="ru-RU"/>
        </w:rPr>
        <w:t>-ой операции (%)</w:t>
      </w:r>
      <w:r w:rsidR="0076563E" w:rsidRPr="005D460B">
        <w:rPr>
          <w:color w:val="000000"/>
          <w:sz w:val="28"/>
          <w:szCs w:val="28"/>
          <w:lang w:eastAsia="ru-RU" w:bidi="ru-RU"/>
        </w:rPr>
        <w:t xml:space="preserve">, определяется по </w:t>
      </w:r>
      <w:proofErr w:type="spellStart"/>
      <w:proofErr w:type="gramStart"/>
      <w:r w:rsidR="0076563E" w:rsidRPr="005D460B">
        <w:rPr>
          <w:color w:val="000000"/>
          <w:sz w:val="28"/>
          <w:szCs w:val="28"/>
          <w:lang w:eastAsia="ru-RU" w:bidi="ru-RU"/>
        </w:rPr>
        <w:t>по</w:t>
      </w:r>
      <w:proofErr w:type="spellEnd"/>
      <w:proofErr w:type="gramEnd"/>
      <w:r w:rsidR="0076563E" w:rsidRPr="005D460B">
        <w:rPr>
          <w:color w:val="000000"/>
          <w:sz w:val="28"/>
          <w:szCs w:val="28"/>
          <w:lang w:eastAsia="ru-RU" w:bidi="ru-RU"/>
        </w:rPr>
        <w:t xml:space="preserve"> приложению 1</w:t>
      </w:r>
      <w:r w:rsidRPr="005D460B">
        <w:rPr>
          <w:color w:val="000000"/>
          <w:sz w:val="28"/>
          <w:szCs w:val="28"/>
          <w:lang w:eastAsia="ru-RU" w:bidi="ru-RU"/>
        </w:rPr>
        <w:t>;</w:t>
      </w:r>
    </w:p>
    <w:p w:rsidR="007F5635" w:rsidRDefault="007F5635" w:rsidP="00553512">
      <w:pPr>
        <w:pStyle w:val="20"/>
        <w:shd w:val="clear" w:color="auto" w:fill="auto"/>
        <w:spacing w:line="36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5D460B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76563E" w:rsidRPr="005D460B">
        <w:rPr>
          <w:color w:val="000000"/>
          <w:sz w:val="28"/>
          <w:szCs w:val="28"/>
          <w:lang w:val="en-US" w:eastAsia="ru-RU" w:bidi="ru-RU"/>
        </w:rPr>
        <w:t>F</w:t>
      </w:r>
      <w:r w:rsidR="00210D01">
        <w:rPr>
          <w:color w:val="000000"/>
          <w:sz w:val="28"/>
          <w:szCs w:val="28"/>
          <w:lang w:eastAsia="ru-RU" w:bidi="ru-RU"/>
        </w:rPr>
        <w:t>д –</w:t>
      </w:r>
      <w:r w:rsidRPr="005D460B">
        <w:rPr>
          <w:color w:val="000000"/>
          <w:sz w:val="28"/>
          <w:szCs w:val="28"/>
          <w:lang w:eastAsia="ru-RU" w:bidi="ru-RU"/>
        </w:rPr>
        <w:t xml:space="preserve"> действительный (эффективный) фонд времени работы оборудования (оснастки), ч</w:t>
      </w:r>
      <w:r w:rsidR="0076563E" w:rsidRPr="005D460B">
        <w:rPr>
          <w:color w:val="000000"/>
          <w:sz w:val="28"/>
          <w:szCs w:val="28"/>
          <w:lang w:eastAsia="ru-RU" w:bidi="ru-RU"/>
        </w:rPr>
        <w:t xml:space="preserve"> (при односменном режиме работы – 2070 ч; при двухсменном режиме работы 4140 ч</w:t>
      </w:r>
      <w:r w:rsidRPr="005D460B">
        <w:rPr>
          <w:color w:val="000000"/>
          <w:sz w:val="28"/>
          <w:szCs w:val="28"/>
          <w:lang w:eastAsia="ru-RU" w:bidi="ru-RU"/>
        </w:rPr>
        <w:t>.</w:t>
      </w:r>
      <w:r w:rsidR="0076563E" w:rsidRPr="005D460B">
        <w:rPr>
          <w:color w:val="000000"/>
          <w:sz w:val="28"/>
          <w:szCs w:val="28"/>
          <w:lang w:eastAsia="ru-RU" w:bidi="ru-RU"/>
        </w:rPr>
        <w:t>)</w:t>
      </w:r>
      <w:proofErr w:type="gramEnd"/>
    </w:p>
    <w:p w:rsidR="00AF2535" w:rsidRPr="005D460B" w:rsidRDefault="00AF2535" w:rsidP="00553512">
      <w:pPr>
        <w:pStyle w:val="20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AF2535" w:rsidRDefault="00AF2535" w:rsidP="00AF2535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представить в таблице 4.</w:t>
      </w:r>
    </w:p>
    <w:p w:rsidR="00AF2535" w:rsidRDefault="00AF2535" w:rsidP="00AF253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4 – Амортизационные отчисления на оборудование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F2535" w:rsidTr="00AF2535"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F2535">
              <w:rPr>
                <w:color w:val="000000"/>
              </w:rPr>
              <w:t>№</w:t>
            </w:r>
          </w:p>
        </w:tc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F2535">
              <w:rPr>
                <w:color w:val="000000"/>
              </w:rPr>
              <w:t>операция</w:t>
            </w:r>
          </w:p>
        </w:tc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bidi="ru-RU"/>
                  </w:rPr>
                  <m:t>tшт, мин</m:t>
                </m:r>
              </m:oMath>
            </m:oMathPara>
          </w:p>
        </w:tc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F2535">
              <w:rPr>
                <w:color w:val="000000"/>
              </w:rPr>
              <w:t>К, руб.</w:t>
            </w:r>
          </w:p>
        </w:tc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F2535">
              <w:rPr>
                <w:color w:val="000000"/>
                <w:lang w:bidi="ru-RU"/>
              </w:rPr>
              <w:t>Н</w:t>
            </w:r>
            <w:r w:rsidRPr="00AF2535">
              <w:rPr>
                <w:color w:val="000000"/>
                <w:vertAlign w:val="subscript"/>
                <w:lang w:bidi="ru-RU"/>
              </w:rPr>
              <w:t xml:space="preserve">а, </w:t>
            </w:r>
            <w:r w:rsidRPr="00AF2535">
              <w:rPr>
                <w:color w:val="000000"/>
                <w:lang w:bidi="ru-RU"/>
              </w:rPr>
              <w:t>%</w:t>
            </w:r>
          </w:p>
        </w:tc>
        <w:tc>
          <w:tcPr>
            <w:tcW w:w="1368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F2535">
              <w:rPr>
                <w:color w:val="000000"/>
                <w:lang w:val="en-US" w:bidi="ru-RU"/>
              </w:rPr>
              <w:t>F</w:t>
            </w:r>
            <w:r w:rsidRPr="00AF2535">
              <w:rPr>
                <w:color w:val="000000"/>
                <w:lang w:bidi="ru-RU"/>
              </w:rPr>
              <w:t>д, ч</w:t>
            </w:r>
          </w:p>
        </w:tc>
        <w:tc>
          <w:tcPr>
            <w:tcW w:w="1368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F2535">
              <w:rPr>
                <w:color w:val="000000"/>
              </w:rPr>
              <w:t>А, руб.</w:t>
            </w:r>
          </w:p>
        </w:tc>
      </w:tr>
      <w:tr w:rsidR="00AF2535" w:rsidTr="00AF2535"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368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368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F2535" w:rsidTr="00AF2535"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368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368" w:type="dxa"/>
          </w:tcPr>
          <w:p w:rsidR="00AF2535" w:rsidRPr="00AF2535" w:rsidRDefault="00AF2535" w:rsidP="00AF2535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</w:tbl>
    <w:p w:rsidR="00AF2535" w:rsidRDefault="00AF2535" w:rsidP="00AF253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6563E" w:rsidRPr="00210D01" w:rsidRDefault="0076563E" w:rsidP="005D460B">
      <w:pPr>
        <w:pStyle w:val="20"/>
        <w:shd w:val="clear" w:color="auto" w:fill="auto"/>
        <w:tabs>
          <w:tab w:val="left" w:pos="713"/>
        </w:tabs>
        <w:spacing w:line="360" w:lineRule="auto"/>
        <w:jc w:val="both"/>
        <w:rPr>
          <w:i/>
          <w:color w:val="000000"/>
          <w:sz w:val="28"/>
          <w:szCs w:val="28"/>
          <w:lang w:eastAsia="ru-RU" w:bidi="ru-RU"/>
        </w:rPr>
      </w:pPr>
      <w:r w:rsidRPr="00210D01">
        <w:rPr>
          <w:i/>
          <w:color w:val="000000"/>
          <w:sz w:val="28"/>
          <w:szCs w:val="28"/>
          <w:lang w:eastAsia="ru-RU" w:bidi="ru-RU"/>
        </w:rPr>
        <w:t>4. Затраты на технологическую электроэнергию (</w:t>
      </w:r>
      <w:proofErr w:type="gramStart"/>
      <w:r w:rsidR="00210D01">
        <w:rPr>
          <w:i/>
          <w:color w:val="000000"/>
          <w:sz w:val="28"/>
          <w:szCs w:val="28"/>
          <w:lang w:val="en-US" w:eastAsia="ru-RU" w:bidi="ru-RU"/>
        </w:rPr>
        <w:t>S</w:t>
      </w:r>
      <w:proofErr w:type="gramEnd"/>
      <w:r w:rsidRPr="00210D01">
        <w:rPr>
          <w:i/>
          <w:color w:val="000000"/>
          <w:sz w:val="28"/>
          <w:szCs w:val="28"/>
          <w:lang w:eastAsia="ru-RU" w:bidi="ru-RU"/>
        </w:rPr>
        <w:t>э).</w:t>
      </w:r>
    </w:p>
    <w:p w:rsidR="0076563E" w:rsidRPr="005D460B" w:rsidRDefault="0076563E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A1B54" w:rsidRPr="005D460B" w:rsidRDefault="0076563E" w:rsidP="00210D01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D460B">
        <w:rPr>
          <w:noProof/>
          <w:color w:val="000000"/>
          <w:sz w:val="28"/>
          <w:szCs w:val="28"/>
        </w:rPr>
        <w:drawing>
          <wp:inline distT="0" distB="0" distL="0" distR="0" wp14:anchorId="44E0F88E" wp14:editId="05AC4185">
            <wp:extent cx="2900680" cy="5568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4FB" w:rsidRPr="005D460B" w:rsidRDefault="002B34FB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563E" w:rsidRPr="005D460B" w:rsidRDefault="00553512" w:rsidP="00553512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Цэ</w:t>
      </w:r>
      <w:proofErr w:type="spellEnd"/>
      <w:r>
        <w:rPr>
          <w:color w:val="000000"/>
          <w:sz w:val="28"/>
          <w:szCs w:val="28"/>
        </w:rPr>
        <w:t xml:space="preserve"> -</w:t>
      </w:r>
      <w:r w:rsidR="00BA1B54" w:rsidRPr="005D460B">
        <w:rPr>
          <w:color w:val="000000"/>
          <w:sz w:val="28"/>
          <w:szCs w:val="28"/>
        </w:rPr>
        <w:t xml:space="preserve"> </w:t>
      </w:r>
      <w:r w:rsidR="002B34FB" w:rsidRPr="005D460B">
        <w:rPr>
          <w:color w:val="000000"/>
          <w:sz w:val="28"/>
          <w:szCs w:val="28"/>
        </w:rPr>
        <w:t xml:space="preserve">цена 1 </w:t>
      </w:r>
      <w:proofErr w:type="spellStart"/>
      <w:r w:rsidR="002B34FB" w:rsidRPr="005D460B">
        <w:rPr>
          <w:color w:val="000000"/>
          <w:sz w:val="28"/>
          <w:szCs w:val="28"/>
        </w:rPr>
        <w:t>кВт∙</w:t>
      </w:r>
      <w:proofErr w:type="gramStart"/>
      <w:r w:rsidR="002B34FB" w:rsidRPr="005D460B">
        <w:rPr>
          <w:color w:val="000000"/>
          <w:sz w:val="28"/>
          <w:szCs w:val="28"/>
        </w:rPr>
        <w:t>ч</w:t>
      </w:r>
      <w:proofErr w:type="spellEnd"/>
      <w:proofErr w:type="gramEnd"/>
      <w:r w:rsidR="002B34FB" w:rsidRPr="005D460B">
        <w:rPr>
          <w:color w:val="000000"/>
          <w:sz w:val="28"/>
          <w:szCs w:val="28"/>
        </w:rPr>
        <w:t xml:space="preserve"> электроэнергии</w:t>
      </w:r>
      <w:r w:rsidR="00210D01" w:rsidRPr="00210D01">
        <w:rPr>
          <w:color w:val="000000"/>
          <w:sz w:val="28"/>
          <w:szCs w:val="28"/>
        </w:rPr>
        <w:t xml:space="preserve"> (3.</w:t>
      </w:r>
      <w:r w:rsidR="00210D01" w:rsidRPr="00553512">
        <w:rPr>
          <w:color w:val="000000"/>
          <w:sz w:val="28"/>
          <w:szCs w:val="28"/>
        </w:rPr>
        <w:t xml:space="preserve">52 </w:t>
      </w:r>
      <w:r>
        <w:rPr>
          <w:color w:val="000000"/>
          <w:sz w:val="28"/>
          <w:szCs w:val="28"/>
        </w:rPr>
        <w:t>руб.)</w:t>
      </w:r>
      <w:r w:rsidR="002B34FB" w:rsidRPr="005D460B">
        <w:rPr>
          <w:color w:val="000000"/>
          <w:sz w:val="28"/>
          <w:szCs w:val="28"/>
        </w:rPr>
        <w:t xml:space="preserve">; </w:t>
      </w:r>
    </w:p>
    <w:p w:rsidR="00BA1B54" w:rsidRPr="005D460B" w:rsidRDefault="00BA1B54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460B">
        <w:rPr>
          <w:color w:val="000000"/>
          <w:sz w:val="28"/>
          <w:szCs w:val="28"/>
        </w:rPr>
        <w:t>К</w:t>
      </w:r>
      <w:proofErr w:type="gramStart"/>
      <w:r w:rsidRPr="005D460B">
        <w:rPr>
          <w:color w:val="000000"/>
          <w:sz w:val="28"/>
          <w:szCs w:val="28"/>
          <w:vertAlign w:val="subscript"/>
          <w:lang w:val="en-US"/>
        </w:rPr>
        <w:t>n</w:t>
      </w:r>
      <w:proofErr w:type="gramEnd"/>
      <w:r w:rsidR="002B34FB" w:rsidRPr="005D460B">
        <w:rPr>
          <w:color w:val="000000"/>
          <w:sz w:val="28"/>
          <w:szCs w:val="28"/>
          <w:vertAlign w:val="subscript"/>
        </w:rPr>
        <w:t xml:space="preserve"> </w:t>
      </w:r>
      <w:r w:rsidR="002B34FB" w:rsidRPr="005D460B">
        <w:rPr>
          <w:color w:val="000000"/>
          <w:sz w:val="28"/>
          <w:szCs w:val="28"/>
        </w:rPr>
        <w:t>– коэффициент загрузки оборудования по мощности</w:t>
      </w:r>
      <w:r w:rsidR="00041084">
        <w:rPr>
          <w:color w:val="000000"/>
          <w:sz w:val="28"/>
          <w:szCs w:val="28"/>
        </w:rPr>
        <w:t xml:space="preserve"> (для станков с ЧПУ-0,8)</w:t>
      </w:r>
      <w:r w:rsidR="002B34FB" w:rsidRPr="005D460B">
        <w:rPr>
          <w:color w:val="000000"/>
          <w:sz w:val="28"/>
          <w:szCs w:val="28"/>
        </w:rPr>
        <w:t>.</w:t>
      </w:r>
    </w:p>
    <w:p w:rsidR="00BA1B54" w:rsidRPr="005D460B" w:rsidRDefault="00BA1B54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460B">
        <w:rPr>
          <w:color w:val="000000"/>
          <w:sz w:val="28"/>
          <w:szCs w:val="28"/>
        </w:rPr>
        <w:t>К</w:t>
      </w:r>
      <w:proofErr w:type="gramStart"/>
      <w:r w:rsidRPr="005D460B">
        <w:rPr>
          <w:color w:val="000000"/>
          <w:sz w:val="28"/>
          <w:szCs w:val="28"/>
          <w:vertAlign w:val="subscript"/>
          <w:lang w:val="en-US"/>
        </w:rPr>
        <w:t>w</w:t>
      </w:r>
      <w:proofErr w:type="gramEnd"/>
      <w:r w:rsidR="002B34FB" w:rsidRPr="005D460B">
        <w:rPr>
          <w:color w:val="000000"/>
          <w:sz w:val="28"/>
          <w:szCs w:val="28"/>
          <w:vertAlign w:val="subscript"/>
        </w:rPr>
        <w:t xml:space="preserve"> </w:t>
      </w:r>
      <w:r w:rsidR="002B34FB" w:rsidRPr="005D460B">
        <w:rPr>
          <w:color w:val="000000"/>
          <w:sz w:val="28"/>
          <w:szCs w:val="28"/>
        </w:rPr>
        <w:t xml:space="preserve">– коэффициент, учитывающий потери электроэнергии в сети (1,05-1,1); </w:t>
      </w:r>
    </w:p>
    <w:p w:rsidR="00BA1B54" w:rsidRPr="005D460B" w:rsidRDefault="00BA1B54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D460B">
        <w:rPr>
          <w:color w:val="000000"/>
          <w:sz w:val="28"/>
          <w:szCs w:val="28"/>
          <w:lang w:val="en-US"/>
        </w:rPr>
        <w:t>n</w:t>
      </w:r>
      <w:r w:rsidRPr="005D460B">
        <w:rPr>
          <w:color w:val="000000"/>
          <w:sz w:val="28"/>
          <w:szCs w:val="28"/>
          <w:vertAlign w:val="subscript"/>
        </w:rPr>
        <w:t>э</w:t>
      </w:r>
      <w:proofErr w:type="gramEnd"/>
      <w:r w:rsidR="002B34FB" w:rsidRPr="005D460B">
        <w:rPr>
          <w:color w:val="000000"/>
          <w:sz w:val="28"/>
          <w:szCs w:val="28"/>
          <w:vertAlign w:val="subscript"/>
        </w:rPr>
        <w:t xml:space="preserve"> </w:t>
      </w:r>
      <w:r w:rsidR="002B34FB" w:rsidRPr="005D460B">
        <w:rPr>
          <w:color w:val="000000"/>
          <w:sz w:val="28"/>
          <w:szCs w:val="28"/>
        </w:rPr>
        <w:softHyphen/>
        <w:t>– КПД электродвигателей оборудования (0,8-0,95);</w:t>
      </w:r>
    </w:p>
    <w:p w:rsidR="00BA1B54" w:rsidRPr="005D460B" w:rsidRDefault="00BA1B54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D460B">
        <w:rPr>
          <w:color w:val="000000"/>
          <w:sz w:val="28"/>
          <w:szCs w:val="28"/>
          <w:lang w:val="en-US"/>
        </w:rPr>
        <w:lastRenderedPageBreak/>
        <w:t>N</w:t>
      </w:r>
      <w:r w:rsidRPr="005D460B">
        <w:rPr>
          <w:color w:val="000000"/>
          <w:sz w:val="28"/>
          <w:szCs w:val="28"/>
          <w:vertAlign w:val="subscript"/>
          <w:lang w:val="en-US"/>
        </w:rPr>
        <w:t>i</w:t>
      </w:r>
      <w:r w:rsidR="002B34FB" w:rsidRPr="005D460B">
        <w:rPr>
          <w:color w:val="000000"/>
          <w:sz w:val="28"/>
          <w:szCs w:val="28"/>
        </w:rPr>
        <w:t xml:space="preserve"> </w:t>
      </w:r>
      <w:r w:rsidR="002B34FB" w:rsidRPr="005D460B">
        <w:rPr>
          <w:color w:val="000000"/>
          <w:sz w:val="28"/>
          <w:szCs w:val="28"/>
        </w:rPr>
        <w:softHyphen/>
        <w:t>– суммарная установленная мощность электродвигателей; кВт</w:t>
      </w:r>
      <w:r w:rsidR="00041084">
        <w:rPr>
          <w:color w:val="000000"/>
          <w:sz w:val="28"/>
          <w:szCs w:val="28"/>
        </w:rPr>
        <w:t>, определяется по приложению 1.</w:t>
      </w:r>
      <w:proofErr w:type="gramEnd"/>
    </w:p>
    <w:p w:rsidR="002B34FB" w:rsidRDefault="002B34FB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D460B">
        <w:rPr>
          <w:color w:val="000000"/>
          <w:sz w:val="28"/>
          <w:szCs w:val="28"/>
        </w:rPr>
        <w:t>К</w:t>
      </w:r>
      <w:proofErr w:type="gramEnd"/>
      <w:r w:rsidRPr="005D460B">
        <w:rPr>
          <w:color w:val="000000"/>
          <w:sz w:val="28"/>
          <w:szCs w:val="28"/>
          <w:vertAlign w:val="subscript"/>
          <w:lang w:val="en-US"/>
        </w:rPr>
        <w:t>xi</w:t>
      </w:r>
      <w:r w:rsidRPr="005D460B">
        <w:rPr>
          <w:color w:val="000000"/>
          <w:sz w:val="28"/>
          <w:szCs w:val="28"/>
        </w:rPr>
        <w:t xml:space="preserve"> – коэффициент, учитывающий дополнительные затраты энергии во время холостого хода (1,05-1,1).</w:t>
      </w:r>
    </w:p>
    <w:p w:rsidR="00BC4ED5" w:rsidRDefault="00BC4ED5" w:rsidP="00AF2535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535" w:rsidRDefault="00AF2535" w:rsidP="00AF2535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представить в таблице 5.</w:t>
      </w:r>
    </w:p>
    <w:p w:rsidR="00AF2535" w:rsidRDefault="00AF2535" w:rsidP="00AF253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5 – </w:t>
      </w:r>
      <w:r w:rsidR="00AE457F">
        <w:rPr>
          <w:color w:val="000000"/>
          <w:sz w:val="28"/>
          <w:szCs w:val="28"/>
        </w:rPr>
        <w:t>Затраты на технологическую электроэнергию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E457F" w:rsidRPr="00AE457F" w:rsidTr="00AE457F"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E457F">
              <w:rPr>
                <w:color w:val="000000"/>
              </w:rPr>
              <w:t>№</w:t>
            </w: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E457F">
              <w:rPr>
                <w:color w:val="000000"/>
              </w:rPr>
              <w:t>операция</w:t>
            </w: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bidi="ru-RU"/>
                  </w:rPr>
                  <m:t>tшт, мин</m:t>
                </m:r>
              </m:oMath>
            </m:oMathPara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AE457F">
              <w:rPr>
                <w:color w:val="000000"/>
              </w:rPr>
              <w:t>Цэ</w:t>
            </w:r>
            <w:proofErr w:type="spellEnd"/>
            <w:r w:rsidRPr="00AE457F">
              <w:rPr>
                <w:color w:val="000000"/>
              </w:rPr>
              <w:t xml:space="preserve">, руб./ </w:t>
            </w:r>
            <w:proofErr w:type="spellStart"/>
            <w:r w:rsidRPr="00AE457F">
              <w:rPr>
                <w:color w:val="000000"/>
              </w:rPr>
              <w:t>кВт∙</w:t>
            </w:r>
            <w:proofErr w:type="gramStart"/>
            <w:r w:rsidRPr="00AE457F">
              <w:rPr>
                <w:color w:val="000000"/>
              </w:rPr>
              <w:t>ч</w:t>
            </w:r>
            <w:proofErr w:type="spellEnd"/>
            <w:proofErr w:type="gramEnd"/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E457F">
              <w:rPr>
                <w:color w:val="000000"/>
                <w:lang w:val="en-US"/>
              </w:rPr>
              <w:t>N</w:t>
            </w:r>
            <w:r w:rsidRPr="00AE457F">
              <w:rPr>
                <w:color w:val="000000"/>
                <w:vertAlign w:val="subscript"/>
                <w:lang w:bidi="ru-RU"/>
              </w:rPr>
              <w:t xml:space="preserve">, </w:t>
            </w:r>
            <w:r w:rsidRPr="00AE457F">
              <w:rPr>
                <w:color w:val="000000"/>
              </w:rPr>
              <w:t>кВт</w:t>
            </w: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E457F">
              <w:rPr>
                <w:color w:val="000000"/>
              </w:rPr>
              <w:t>К</w:t>
            </w:r>
            <w:proofErr w:type="gramStart"/>
            <w:r w:rsidRPr="00AE457F">
              <w:rPr>
                <w:color w:val="000000"/>
                <w:vertAlign w:val="subscript"/>
                <w:lang w:val="en-US"/>
              </w:rPr>
              <w:t>n</w:t>
            </w:r>
            <w:proofErr w:type="gramEnd"/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E457F">
              <w:rPr>
                <w:color w:val="000000"/>
              </w:rPr>
              <w:t>К</w:t>
            </w:r>
            <w:proofErr w:type="gramStart"/>
            <w:r w:rsidRPr="00AE457F">
              <w:rPr>
                <w:color w:val="000000"/>
                <w:vertAlign w:val="subscript"/>
                <w:lang w:val="en-US"/>
              </w:rPr>
              <w:t>w</w:t>
            </w:r>
            <w:proofErr w:type="gramEnd"/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E457F">
              <w:rPr>
                <w:color w:val="000000"/>
                <w:lang w:val="en-US"/>
              </w:rPr>
              <w:t>n</w:t>
            </w:r>
            <w:r w:rsidRPr="00AE457F">
              <w:rPr>
                <w:color w:val="000000"/>
                <w:vertAlign w:val="subscript"/>
              </w:rPr>
              <w:t>э</w:t>
            </w: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AE457F">
              <w:rPr>
                <w:color w:val="000000"/>
              </w:rPr>
              <w:t>К</w:t>
            </w:r>
            <w:proofErr w:type="gramEnd"/>
            <w:r w:rsidRPr="00AE457F">
              <w:rPr>
                <w:color w:val="000000"/>
                <w:vertAlign w:val="subscript"/>
                <w:lang w:val="en-US"/>
              </w:rPr>
              <w:t>xi</w:t>
            </w:r>
          </w:p>
        </w:tc>
        <w:tc>
          <w:tcPr>
            <w:tcW w:w="958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vertAlign w:val="subscript"/>
              </w:rPr>
            </w:pPr>
            <w:r w:rsidRPr="00AE457F">
              <w:rPr>
                <w:color w:val="000000"/>
                <w:lang w:val="en-US"/>
              </w:rPr>
              <w:t>S</w:t>
            </w:r>
            <w:r w:rsidRPr="00AE457F">
              <w:rPr>
                <w:color w:val="000000"/>
                <w:vertAlign w:val="subscript"/>
              </w:rPr>
              <w:t>э</w:t>
            </w:r>
          </w:p>
        </w:tc>
      </w:tr>
      <w:tr w:rsidR="00AE457F" w:rsidRPr="00AE457F" w:rsidTr="00AE457F"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E457F" w:rsidRPr="00AE457F" w:rsidTr="00AE457F"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AE457F">
              <w:rPr>
                <w:color w:val="000000"/>
              </w:rPr>
              <w:t>итого</w:t>
            </w: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AE457F" w:rsidRPr="00AE457F" w:rsidRDefault="00AE457F" w:rsidP="00AE457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BA1B54" w:rsidRPr="005D460B" w:rsidRDefault="00BA1B54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vertAlign w:val="subscript"/>
        </w:rPr>
      </w:pPr>
    </w:p>
    <w:p w:rsidR="005D460B" w:rsidRPr="00553512" w:rsidRDefault="00553512" w:rsidP="00553512">
      <w:pPr>
        <w:pStyle w:val="60"/>
        <w:shd w:val="clear" w:color="auto" w:fill="auto"/>
        <w:spacing w:line="360" w:lineRule="auto"/>
        <w:jc w:val="both"/>
        <w:rPr>
          <w:b w:val="0"/>
          <w:sz w:val="28"/>
          <w:szCs w:val="28"/>
        </w:rPr>
      </w:pPr>
      <w:r w:rsidRPr="00553512">
        <w:rPr>
          <w:b w:val="0"/>
          <w:color w:val="000000"/>
          <w:sz w:val="28"/>
          <w:szCs w:val="28"/>
          <w:lang w:eastAsia="ru-RU" w:bidi="ru-RU"/>
        </w:rPr>
        <w:t>5</w:t>
      </w:r>
      <w:r w:rsidR="005D460B" w:rsidRPr="00553512">
        <w:rPr>
          <w:b w:val="0"/>
          <w:color w:val="000000"/>
          <w:sz w:val="28"/>
          <w:szCs w:val="28"/>
          <w:lang w:eastAsia="ru-RU" w:bidi="ru-RU"/>
        </w:rPr>
        <w:t>. Прочие общепроизводственные затраты</w:t>
      </w:r>
    </w:p>
    <w:p w:rsidR="005D460B" w:rsidRPr="005D460B" w:rsidRDefault="005D460B" w:rsidP="00553512">
      <w:pPr>
        <w:pStyle w:val="23"/>
        <w:shd w:val="clear" w:color="auto" w:fill="auto"/>
        <w:tabs>
          <w:tab w:val="left" w:pos="7098"/>
        </w:tabs>
        <w:spacing w:before="0" w:after="0" w:line="360" w:lineRule="auto"/>
        <w:ind w:left="2860"/>
        <w:jc w:val="center"/>
        <w:rPr>
          <w:sz w:val="28"/>
          <w:szCs w:val="28"/>
        </w:rPr>
      </w:pPr>
      <w:bookmarkStart w:id="1" w:name="bookmark1"/>
      <w:proofErr w:type="spellStart"/>
      <w:proofErr w:type="gramStart"/>
      <w:r w:rsidRPr="005D460B">
        <w:rPr>
          <w:color w:val="000000"/>
          <w:sz w:val="28"/>
          <w:szCs w:val="28"/>
          <w:lang w:eastAsia="ru-RU" w:bidi="ru-RU"/>
        </w:rPr>
        <w:t>Пр</w:t>
      </w:r>
      <w:proofErr w:type="spellEnd"/>
      <w:proofErr w:type="gramEnd"/>
      <w:r w:rsidRPr="005D460B">
        <w:rPr>
          <w:color w:val="000000"/>
          <w:sz w:val="28"/>
          <w:szCs w:val="28"/>
          <w:lang w:eastAsia="ru-RU" w:bidi="ru-RU"/>
        </w:rPr>
        <w:t xml:space="preserve"> = </w:t>
      </w:r>
      <w:proofErr w:type="spellStart"/>
      <w:r w:rsidRPr="005D460B">
        <w:rPr>
          <w:color w:val="000000"/>
          <w:sz w:val="28"/>
          <w:szCs w:val="28"/>
          <w:lang w:eastAsia="ru-RU" w:bidi="ru-RU"/>
        </w:rPr>
        <w:t>З</w:t>
      </w:r>
      <w:r w:rsidRPr="005D460B">
        <w:rPr>
          <w:color w:val="000000"/>
          <w:sz w:val="28"/>
          <w:szCs w:val="28"/>
          <w:vertAlign w:val="subscript"/>
          <w:lang w:eastAsia="ru-RU" w:bidi="ru-RU"/>
        </w:rPr>
        <w:t>о</w:t>
      </w:r>
      <w:r w:rsidRPr="005D460B">
        <w:rPr>
          <w:color w:val="000000"/>
          <w:sz w:val="28"/>
          <w:szCs w:val="28"/>
          <w:lang w:eastAsia="ru-RU" w:bidi="ru-RU"/>
        </w:rPr>
        <w:t>∙к</w:t>
      </w:r>
      <w:r w:rsidRPr="005D460B">
        <w:rPr>
          <w:color w:val="000000"/>
          <w:sz w:val="28"/>
          <w:szCs w:val="28"/>
          <w:vertAlign w:val="subscript"/>
          <w:lang w:eastAsia="ru-RU" w:bidi="ru-RU"/>
        </w:rPr>
        <w:t>оп</w:t>
      </w:r>
      <w:proofErr w:type="spellEnd"/>
      <w:r w:rsidRPr="005D460B">
        <w:rPr>
          <w:color w:val="000000"/>
          <w:sz w:val="28"/>
          <w:szCs w:val="28"/>
          <w:lang w:eastAsia="ru-RU" w:bidi="ru-RU"/>
        </w:rPr>
        <w:t>.</w:t>
      </w:r>
      <w:r w:rsidRPr="005D460B">
        <w:rPr>
          <w:rStyle w:val="212pt"/>
          <w:i/>
          <w:iCs/>
          <w:sz w:val="28"/>
          <w:szCs w:val="28"/>
        </w:rPr>
        <w:tab/>
      </w:r>
      <w:bookmarkEnd w:id="1"/>
    </w:p>
    <w:p w:rsidR="005D460B" w:rsidRPr="005D460B" w:rsidRDefault="005D460B" w:rsidP="005D460B">
      <w:pPr>
        <w:pStyle w:val="20"/>
        <w:shd w:val="clear" w:color="auto" w:fill="auto"/>
        <w:spacing w:line="360" w:lineRule="auto"/>
        <w:jc w:val="both"/>
        <w:rPr>
          <w:sz w:val="28"/>
          <w:szCs w:val="28"/>
        </w:rPr>
      </w:pPr>
      <w:r w:rsidRPr="005D460B">
        <w:rPr>
          <w:color w:val="000000"/>
          <w:sz w:val="28"/>
          <w:szCs w:val="28"/>
          <w:lang w:eastAsia="ru-RU" w:bidi="ru-RU"/>
        </w:rPr>
        <w:t xml:space="preserve">где </w:t>
      </w:r>
      <w:r w:rsidRPr="005D460B">
        <w:rPr>
          <w:rStyle w:val="21"/>
          <w:sz w:val="28"/>
          <w:szCs w:val="28"/>
        </w:rPr>
        <w:t>к</w:t>
      </w:r>
      <w:r w:rsidR="00553512">
        <w:rPr>
          <w:rStyle w:val="21"/>
          <w:sz w:val="28"/>
          <w:szCs w:val="28"/>
          <w:vertAlign w:val="subscript"/>
        </w:rPr>
        <w:t>оп</w:t>
      </w:r>
      <w:r w:rsidR="00553512">
        <w:rPr>
          <w:color w:val="000000"/>
          <w:sz w:val="28"/>
          <w:szCs w:val="28"/>
          <w:lang w:eastAsia="ru-RU" w:bidi="ru-RU"/>
        </w:rPr>
        <w:t xml:space="preserve"> –</w:t>
      </w:r>
      <w:r w:rsidRPr="005D460B">
        <w:rPr>
          <w:color w:val="000000"/>
          <w:sz w:val="28"/>
          <w:szCs w:val="28"/>
          <w:lang w:eastAsia="ru-RU" w:bidi="ru-RU"/>
        </w:rPr>
        <w:t xml:space="preserve"> коэффициент, учитывающий прочие общепроизводствен</w:t>
      </w:r>
      <w:r w:rsidRPr="005D460B">
        <w:rPr>
          <w:color w:val="000000"/>
          <w:sz w:val="28"/>
          <w:szCs w:val="28"/>
          <w:lang w:eastAsia="ru-RU" w:bidi="ru-RU"/>
        </w:rPr>
        <w:softHyphen/>
        <w:t>ные затраты, отнесенные к заработной плате основных производст</w:t>
      </w:r>
      <w:r w:rsidRPr="005D460B">
        <w:rPr>
          <w:color w:val="000000"/>
          <w:sz w:val="28"/>
          <w:szCs w:val="28"/>
          <w:lang w:eastAsia="ru-RU" w:bidi="ru-RU"/>
        </w:rPr>
        <w:softHyphen/>
        <w:t>венных рабочих, либо к сумме основной заработной платы основных производственных рабочих и затрат, связанных с работой оборудования соответственно; К</w:t>
      </w:r>
      <w:r w:rsidRPr="005D460B">
        <w:rPr>
          <w:color w:val="000000"/>
          <w:sz w:val="28"/>
          <w:szCs w:val="28"/>
          <w:vertAlign w:val="subscript"/>
          <w:lang w:eastAsia="ru-RU" w:bidi="ru-RU"/>
        </w:rPr>
        <w:t>оп</w:t>
      </w:r>
      <w:r w:rsidRPr="005D460B">
        <w:rPr>
          <w:color w:val="000000"/>
          <w:sz w:val="28"/>
          <w:szCs w:val="28"/>
          <w:lang w:eastAsia="ru-RU" w:bidi="ru-RU"/>
        </w:rPr>
        <w:t xml:space="preserve"> = 0,20...0,25.</w:t>
      </w:r>
    </w:p>
    <w:p w:rsidR="005D460B" w:rsidRPr="005D460B" w:rsidRDefault="005D460B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vertAlign w:val="subscript"/>
        </w:rPr>
      </w:pPr>
    </w:p>
    <w:p w:rsidR="005D460B" w:rsidRPr="005D460B" w:rsidRDefault="005D460B" w:rsidP="005D4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>Результаты расчетов представляем в таблице</w:t>
      </w:r>
    </w:p>
    <w:p w:rsidR="005D460B" w:rsidRPr="005D460B" w:rsidRDefault="005D460B" w:rsidP="005D4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60B" w:rsidRDefault="005D460B" w:rsidP="005D4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>Таблица 1 – Калькуляция технологической себестоимости обработки детали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D460B" w:rsidRPr="00553512" w:rsidTr="002C30CD">
        <w:tc>
          <w:tcPr>
            <w:tcW w:w="4785" w:type="dxa"/>
          </w:tcPr>
          <w:p w:rsidR="005D460B" w:rsidRPr="00553512" w:rsidRDefault="005D460B" w:rsidP="0055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12">
              <w:rPr>
                <w:rFonts w:ascii="Times New Roman" w:hAnsi="Times New Roman" w:cs="Times New Roman"/>
                <w:sz w:val="24"/>
                <w:szCs w:val="24"/>
              </w:rPr>
              <w:t>Статья затрат</w:t>
            </w:r>
          </w:p>
        </w:tc>
        <w:tc>
          <w:tcPr>
            <w:tcW w:w="4786" w:type="dxa"/>
          </w:tcPr>
          <w:p w:rsidR="005D460B" w:rsidRPr="00553512" w:rsidRDefault="00553512" w:rsidP="0055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  <w:r w:rsidR="005D460B" w:rsidRPr="0055351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5D460B" w:rsidRPr="00553512" w:rsidTr="002C30CD">
        <w:tc>
          <w:tcPr>
            <w:tcW w:w="4785" w:type="dxa"/>
          </w:tcPr>
          <w:p w:rsidR="005D460B" w:rsidRPr="00553512" w:rsidRDefault="00553512" w:rsidP="00553512">
            <w:pPr>
              <w:pStyle w:val="a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12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Основные материалы</w:t>
            </w:r>
          </w:p>
        </w:tc>
        <w:tc>
          <w:tcPr>
            <w:tcW w:w="4786" w:type="dxa"/>
          </w:tcPr>
          <w:p w:rsidR="005D460B" w:rsidRPr="00553512" w:rsidRDefault="005D460B" w:rsidP="0055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60B" w:rsidRPr="00553512" w:rsidTr="002C30CD">
        <w:tc>
          <w:tcPr>
            <w:tcW w:w="4785" w:type="dxa"/>
          </w:tcPr>
          <w:p w:rsidR="005D460B" w:rsidRPr="00553512" w:rsidRDefault="00553512" w:rsidP="00553512">
            <w:pPr>
              <w:pStyle w:val="a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12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Заработная плата основных производственных рабочих</w:t>
            </w:r>
          </w:p>
        </w:tc>
        <w:tc>
          <w:tcPr>
            <w:tcW w:w="4786" w:type="dxa"/>
          </w:tcPr>
          <w:p w:rsidR="005D460B" w:rsidRPr="00553512" w:rsidRDefault="005D460B" w:rsidP="0055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60B" w:rsidRPr="00553512" w:rsidTr="002C30CD">
        <w:tc>
          <w:tcPr>
            <w:tcW w:w="4785" w:type="dxa"/>
          </w:tcPr>
          <w:p w:rsidR="005D460B" w:rsidRPr="00553512" w:rsidRDefault="00553512" w:rsidP="00553512">
            <w:pPr>
              <w:pStyle w:val="a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12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Амортизационные отчисления на оборудование и дорогостоя</w:t>
            </w:r>
            <w:r w:rsidRPr="00553512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 xml:space="preserve">щую оснастку с длительным сроком службы  </w:t>
            </w:r>
          </w:p>
        </w:tc>
        <w:tc>
          <w:tcPr>
            <w:tcW w:w="4786" w:type="dxa"/>
          </w:tcPr>
          <w:p w:rsidR="005D460B" w:rsidRPr="00553512" w:rsidRDefault="005D460B" w:rsidP="0055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60B" w:rsidRPr="00553512" w:rsidTr="002C30CD">
        <w:tc>
          <w:tcPr>
            <w:tcW w:w="4785" w:type="dxa"/>
          </w:tcPr>
          <w:p w:rsidR="005D460B" w:rsidRPr="00553512" w:rsidRDefault="00553512" w:rsidP="00553512">
            <w:pPr>
              <w:pStyle w:val="a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12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Затраты на технологическую электроэнергию</w:t>
            </w:r>
          </w:p>
        </w:tc>
        <w:tc>
          <w:tcPr>
            <w:tcW w:w="4786" w:type="dxa"/>
          </w:tcPr>
          <w:p w:rsidR="005D460B" w:rsidRPr="00553512" w:rsidRDefault="005D460B" w:rsidP="0055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60B" w:rsidRPr="00553512" w:rsidTr="002C30CD">
        <w:tc>
          <w:tcPr>
            <w:tcW w:w="4785" w:type="dxa"/>
          </w:tcPr>
          <w:p w:rsidR="005D460B" w:rsidRPr="00553512" w:rsidRDefault="00553512" w:rsidP="00553512">
            <w:pPr>
              <w:pStyle w:val="a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12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Прочие затраты</w:t>
            </w:r>
          </w:p>
        </w:tc>
        <w:tc>
          <w:tcPr>
            <w:tcW w:w="4786" w:type="dxa"/>
          </w:tcPr>
          <w:p w:rsidR="005D460B" w:rsidRPr="00553512" w:rsidRDefault="005D460B" w:rsidP="0055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60B" w:rsidRPr="00553512" w:rsidTr="002C30CD">
        <w:tc>
          <w:tcPr>
            <w:tcW w:w="4785" w:type="dxa"/>
          </w:tcPr>
          <w:p w:rsidR="005D460B" w:rsidRPr="00553512" w:rsidRDefault="00553512" w:rsidP="00553512">
            <w:pPr>
              <w:pStyle w:val="aa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12">
              <w:rPr>
                <w:rFonts w:ascii="Times New Roman" w:hAnsi="Times New Roman"/>
                <w:sz w:val="24"/>
                <w:szCs w:val="24"/>
              </w:rPr>
              <w:t>Технологическая себестоимость</w:t>
            </w:r>
          </w:p>
        </w:tc>
        <w:tc>
          <w:tcPr>
            <w:tcW w:w="4786" w:type="dxa"/>
          </w:tcPr>
          <w:p w:rsidR="005D460B" w:rsidRPr="00553512" w:rsidRDefault="005D460B" w:rsidP="0055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60B" w:rsidRDefault="005D460B" w:rsidP="005D4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630" w:rsidRPr="005D460B" w:rsidRDefault="00F14630" w:rsidP="005D4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630" w:rsidRDefault="00F14630" w:rsidP="005D460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5D460B" w:rsidRPr="005D460B" w:rsidRDefault="005D460B" w:rsidP="005D460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5D460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2. Расчет экономической эффективности проекта</w:t>
      </w:r>
    </w:p>
    <w:p w:rsidR="005D460B" w:rsidRPr="005D460B" w:rsidRDefault="005D460B" w:rsidP="005D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60B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 «экономический эффект» и «экономическая эффективность» относятся к числу важнейших категорий рыночной экономики. Эти понятия тесно связаны между собой.</w:t>
      </w:r>
    </w:p>
    <w:p w:rsidR="005D460B" w:rsidRPr="005D460B" w:rsidRDefault="005D460B" w:rsidP="005D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60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Экономический эффект предполагает какой-либо полезный результат, выраженный в стоимостной оценке.</w:t>
      </w:r>
    </w:p>
    <w:p w:rsidR="005D460B" w:rsidRPr="005D460B" w:rsidRDefault="005D460B" w:rsidP="005D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60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Экономическая эффективность - это соотношение между результатами хозяйственной деятельности и затратами живого и овеществленного труда, ресурсами.</w:t>
      </w:r>
    </w:p>
    <w:p w:rsidR="005D460B" w:rsidRPr="005D460B" w:rsidRDefault="005D460B" w:rsidP="005D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60B">
        <w:rPr>
          <w:rFonts w:ascii="Times New Roman" w:eastAsia="Times New Roman" w:hAnsi="Times New Roman" w:cs="Times New Roman"/>
          <w:color w:val="000000"/>
          <w:sz w:val="28"/>
          <w:szCs w:val="28"/>
        </w:rPr>
        <w:t>В показателях выручки (объеме реализованной продукции), дохода, прибыли выражается полезный результат деятельности фирмы в стоимостной форме. Их принято называть показателями экономического эффекта, который является величиной абсолютной (руб./ед. времени).</w:t>
      </w:r>
    </w:p>
    <w:p w:rsidR="005D460B" w:rsidRPr="005D460B" w:rsidRDefault="005D460B" w:rsidP="005D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отличие от экономического эффекта экономическая эффективность - величина относительная. Определить её можно лишь сопоставив экономический эффект как результат деятельности с затратами, которые обусловили этот эффект. Чаще всего экономическая эффективность определяется коэффициентом экономической эффективности в зависимости от того, в чем выражен экономический эффект и какие затраты учитываются при расчете, коэффициент экономической эффективности может рассчитываться по-разному, но суть остается той же. </w:t>
      </w:r>
    </w:p>
    <w:p w:rsidR="005D460B" w:rsidRPr="005D460B" w:rsidRDefault="005D460B" w:rsidP="005D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60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экономической эффективности лежит в основе управления инвестиционной деятельностью предприятия, так как выбор инвестиционных проектов осуществляется по критерию экономической эффективности и показателям её характеризующим.</w:t>
      </w:r>
    </w:p>
    <w:p w:rsidR="00E43D32" w:rsidRDefault="00E43D32" w:rsidP="00BC4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D32">
        <w:rPr>
          <w:rFonts w:ascii="Times New Roman" w:hAnsi="Times New Roman" w:cs="Times New Roman"/>
          <w:sz w:val="28"/>
          <w:szCs w:val="28"/>
        </w:rPr>
        <w:t>Экономичность вариантов технологических процессов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D32">
        <w:rPr>
          <w:rFonts w:ascii="Times New Roman" w:hAnsi="Times New Roman" w:cs="Times New Roman"/>
          <w:sz w:val="28"/>
          <w:szCs w:val="28"/>
        </w:rPr>
        <w:t>определить путем сравнения сопо</w:t>
      </w:r>
      <w:r>
        <w:rPr>
          <w:rFonts w:ascii="Times New Roman" w:hAnsi="Times New Roman" w:cs="Times New Roman"/>
          <w:sz w:val="28"/>
          <w:szCs w:val="28"/>
        </w:rPr>
        <w:t>ставимых затрат, которые состав</w:t>
      </w:r>
      <w:r w:rsidRPr="00E43D32">
        <w:rPr>
          <w:rFonts w:ascii="Times New Roman" w:hAnsi="Times New Roman" w:cs="Times New Roman"/>
          <w:sz w:val="28"/>
          <w:szCs w:val="28"/>
        </w:rPr>
        <w:t xml:space="preserve">ляют технологическую себестоимость. </w:t>
      </w:r>
    </w:p>
    <w:p w:rsidR="00BC4ED5" w:rsidRDefault="00F14630" w:rsidP="00BC4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Годовой экономический эффект, руб.</w:t>
      </w:r>
    </w:p>
    <w:p w:rsidR="00F14630" w:rsidRDefault="00F14630" w:rsidP="00F146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Pr="00F14630">
        <w:rPr>
          <w:rFonts w:ascii="Times New Roman" w:hAnsi="Times New Roman" w:cs="Times New Roman"/>
          <w:sz w:val="28"/>
          <w:szCs w:val="28"/>
          <w:vertAlign w:val="subscript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F14630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 </w:t>
      </w:r>
      <w:proofErr w:type="spellStart"/>
      <w:proofErr w:type="gramStart"/>
      <w:r w:rsidRPr="00F14630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)∙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F14630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14630" w:rsidRDefault="00F14630" w:rsidP="00F14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630" w:rsidRDefault="00F14630" w:rsidP="00F14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F14630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себестоимость единицы продукции на заводе</w:t>
      </w:r>
      <w:r w:rsidR="005942E7">
        <w:rPr>
          <w:rFonts w:ascii="Times New Roman" w:hAnsi="Times New Roman" w:cs="Times New Roman"/>
          <w:sz w:val="28"/>
          <w:szCs w:val="28"/>
        </w:rPr>
        <w:t>,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630" w:rsidRDefault="00F14630" w:rsidP="00F14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proofErr w:type="gramStart"/>
      <w:r w:rsidRPr="00F14630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себестоимость единицы продукции по проекту</w:t>
      </w:r>
      <w:r w:rsidR="005942E7">
        <w:rPr>
          <w:rFonts w:ascii="Times New Roman" w:hAnsi="Times New Roman" w:cs="Times New Roman"/>
          <w:sz w:val="28"/>
          <w:szCs w:val="28"/>
        </w:rPr>
        <w:t>,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630" w:rsidRPr="00F14630" w:rsidRDefault="00F14630" w:rsidP="00F14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F1463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годовой объем производства продукции</w:t>
      </w:r>
      <w:r w:rsidR="005942E7">
        <w:rPr>
          <w:rFonts w:ascii="Times New Roman" w:hAnsi="Times New Roman" w:cs="Times New Roman"/>
          <w:sz w:val="28"/>
          <w:szCs w:val="28"/>
        </w:rPr>
        <w:t>, шт.</w:t>
      </w:r>
      <w:proofErr w:type="gramEnd"/>
    </w:p>
    <w:p w:rsidR="005D460B" w:rsidRPr="00E43D32" w:rsidRDefault="005D460B" w:rsidP="00E43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512" w:rsidRPr="00557AD9" w:rsidRDefault="00557AD9" w:rsidP="00557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AD9">
        <w:rPr>
          <w:rFonts w:ascii="Times New Roman" w:hAnsi="Times New Roman" w:cs="Times New Roman"/>
          <w:sz w:val="28"/>
          <w:szCs w:val="28"/>
        </w:rPr>
        <w:t>Результаты расчета технико-экономических показателей и годового экономического эффекта подтверждают целесообразность проектируемых мероприятий.</w:t>
      </w:r>
      <w:r w:rsidR="00553512" w:rsidRPr="00557AD9">
        <w:rPr>
          <w:rFonts w:ascii="Times New Roman" w:hAnsi="Times New Roman" w:cs="Times New Roman"/>
          <w:sz w:val="28"/>
          <w:szCs w:val="28"/>
        </w:rPr>
        <w:br w:type="page"/>
      </w:r>
    </w:p>
    <w:p w:rsidR="00553512" w:rsidRDefault="00553512" w:rsidP="005D460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vertAlign w:val="subscript"/>
        </w:rPr>
        <w:sectPr w:rsidR="00553512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3512" w:rsidRDefault="00553512" w:rsidP="005535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D460B" w:rsidRDefault="00553512" w:rsidP="00553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512">
        <w:rPr>
          <w:rFonts w:ascii="Times New Roman" w:hAnsi="Times New Roman" w:cs="Times New Roman"/>
          <w:sz w:val="28"/>
          <w:szCs w:val="28"/>
        </w:rPr>
        <w:t xml:space="preserve">Основные технико-экономические характеристики </w:t>
      </w:r>
      <w:r w:rsidR="00041084">
        <w:rPr>
          <w:rFonts w:ascii="Times New Roman" w:hAnsi="Times New Roman" w:cs="Times New Roman"/>
          <w:sz w:val="28"/>
          <w:szCs w:val="28"/>
        </w:rPr>
        <w:t>станков с ЧПУ</w:t>
      </w:r>
      <w:r w:rsidR="00DC00B3">
        <w:rPr>
          <w:rFonts w:ascii="Times New Roman" w:hAnsi="Times New Roman" w:cs="Times New Roman"/>
          <w:sz w:val="28"/>
          <w:szCs w:val="28"/>
        </w:rPr>
        <w:t xml:space="preserve"> (принять при расчете оптовой цены 1 у.е. =100 руб.)</w:t>
      </w:r>
    </w:p>
    <w:p w:rsidR="00041084" w:rsidRPr="00553512" w:rsidRDefault="00041084" w:rsidP="005535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817742" cy="5087007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769" cy="508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512" w:rsidRDefault="00041084" w:rsidP="00553512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vertAlign w:val="subscript"/>
        </w:rPr>
      </w:pPr>
      <w:r>
        <w:rPr>
          <w:noProof/>
          <w:color w:val="000000"/>
          <w:sz w:val="28"/>
          <w:szCs w:val="28"/>
          <w:vertAlign w:val="subscript"/>
        </w:rPr>
        <w:lastRenderedPageBreak/>
        <w:drawing>
          <wp:inline distT="0" distB="0" distL="0" distR="0">
            <wp:extent cx="9017876" cy="553351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265" cy="554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84" w:rsidRPr="00041084" w:rsidRDefault="00553512" w:rsidP="00C32626">
      <w:pPr>
        <w:tabs>
          <w:tab w:val="left" w:pos="2797"/>
        </w:tabs>
      </w:pPr>
      <w:r>
        <w:lastRenderedPageBreak/>
        <w:tab/>
      </w:r>
    </w:p>
    <w:sectPr w:rsidR="00041084" w:rsidRPr="00041084" w:rsidSect="005535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EE" w:rsidRDefault="008169EE" w:rsidP="0097775E">
      <w:pPr>
        <w:spacing w:after="0" w:line="240" w:lineRule="auto"/>
      </w:pPr>
      <w:r>
        <w:separator/>
      </w:r>
    </w:p>
  </w:endnote>
  <w:endnote w:type="continuationSeparator" w:id="0">
    <w:p w:rsidR="008169EE" w:rsidRDefault="008169EE" w:rsidP="0097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EE" w:rsidRDefault="008169EE" w:rsidP="0097775E">
      <w:pPr>
        <w:spacing w:after="0" w:line="240" w:lineRule="auto"/>
      </w:pPr>
      <w:r>
        <w:separator/>
      </w:r>
    </w:p>
  </w:footnote>
  <w:footnote w:type="continuationSeparator" w:id="0">
    <w:p w:rsidR="008169EE" w:rsidRDefault="008169EE" w:rsidP="0097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831334"/>
      <w:docPartObj>
        <w:docPartGallery w:val="Page Numbers (Top of Page)"/>
        <w:docPartUnique/>
      </w:docPartObj>
    </w:sdtPr>
    <w:sdtEndPr/>
    <w:sdtContent>
      <w:p w:rsidR="0097775E" w:rsidRDefault="0097775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B0D">
          <w:rPr>
            <w:noProof/>
          </w:rPr>
          <w:t>7</w:t>
        </w:r>
        <w:r>
          <w:fldChar w:fldCharType="end"/>
        </w:r>
      </w:p>
    </w:sdtContent>
  </w:sdt>
  <w:p w:rsidR="0097775E" w:rsidRDefault="0097775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B04"/>
    <w:multiLevelType w:val="multilevel"/>
    <w:tmpl w:val="C2BEA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4A70E0"/>
    <w:multiLevelType w:val="multilevel"/>
    <w:tmpl w:val="2DBAB93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6472A"/>
    <w:multiLevelType w:val="multilevel"/>
    <w:tmpl w:val="C2BEA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716D23"/>
    <w:multiLevelType w:val="multilevel"/>
    <w:tmpl w:val="C2BEA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317154"/>
    <w:multiLevelType w:val="multilevel"/>
    <w:tmpl w:val="F8741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4A2BFA"/>
    <w:multiLevelType w:val="hybridMultilevel"/>
    <w:tmpl w:val="99D64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E1"/>
    <w:rsid w:val="00041084"/>
    <w:rsid w:val="000A22A9"/>
    <w:rsid w:val="000A7A9A"/>
    <w:rsid w:val="00210D01"/>
    <w:rsid w:val="002B34FB"/>
    <w:rsid w:val="00305B0D"/>
    <w:rsid w:val="00316FE1"/>
    <w:rsid w:val="004D4E29"/>
    <w:rsid w:val="00523B18"/>
    <w:rsid w:val="00553512"/>
    <w:rsid w:val="00557AD9"/>
    <w:rsid w:val="005942E7"/>
    <w:rsid w:val="005D0EF2"/>
    <w:rsid w:val="005D460B"/>
    <w:rsid w:val="005F10DD"/>
    <w:rsid w:val="005F370B"/>
    <w:rsid w:val="00660AB6"/>
    <w:rsid w:val="00715A00"/>
    <w:rsid w:val="0076563E"/>
    <w:rsid w:val="007F5635"/>
    <w:rsid w:val="008169EE"/>
    <w:rsid w:val="00956521"/>
    <w:rsid w:val="0097775E"/>
    <w:rsid w:val="00AE457F"/>
    <w:rsid w:val="00AF2535"/>
    <w:rsid w:val="00BA1B54"/>
    <w:rsid w:val="00BC4ED5"/>
    <w:rsid w:val="00BE7CDD"/>
    <w:rsid w:val="00C32626"/>
    <w:rsid w:val="00D66974"/>
    <w:rsid w:val="00D8593A"/>
    <w:rsid w:val="00DC00B3"/>
    <w:rsid w:val="00DC31CC"/>
    <w:rsid w:val="00DE54DB"/>
    <w:rsid w:val="00E43D32"/>
    <w:rsid w:val="00F14630"/>
    <w:rsid w:val="00F46042"/>
    <w:rsid w:val="00F75346"/>
    <w:rsid w:val="00FA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E1"/>
    <w:rPr>
      <w:rFonts w:ascii="Calibri" w:eastAsia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16F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316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316F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16FE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character" w:customStyle="1" w:styleId="a3">
    <w:name w:val="Колонтитул_"/>
    <w:basedOn w:val="a0"/>
    <w:link w:val="a4"/>
    <w:rsid w:val="00316FE1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a4">
    <w:name w:val="Колонтитул"/>
    <w:basedOn w:val="a"/>
    <w:link w:val="a3"/>
    <w:rsid w:val="00316FE1"/>
    <w:pPr>
      <w:widowControl w:val="0"/>
      <w:shd w:val="clear" w:color="auto" w:fill="FFFFFF"/>
      <w:spacing w:after="120" w:line="0" w:lineRule="atLeast"/>
    </w:pPr>
    <w:rPr>
      <w:rFonts w:ascii="Segoe UI" w:eastAsia="Segoe UI" w:hAnsi="Segoe UI" w:cs="Segoe UI"/>
      <w:sz w:val="18"/>
      <w:szCs w:val="18"/>
      <w:lang w:eastAsia="en-US"/>
    </w:rPr>
  </w:style>
  <w:style w:type="character" w:customStyle="1" w:styleId="131pt">
    <w:name w:val="Основной текст (13) + Интервал 1 pt"/>
    <w:basedOn w:val="a0"/>
    <w:rsid w:val="00316F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3">
    <w:name w:val="Основной текст (13) + Не курсив"/>
    <w:basedOn w:val="a0"/>
    <w:rsid w:val="00316F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FA7EA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A7EAB"/>
    <w:pPr>
      <w:widowControl w:val="0"/>
      <w:shd w:val="clear" w:color="auto" w:fill="FFFFFF"/>
      <w:spacing w:before="240" w:after="120" w:line="0" w:lineRule="atLeast"/>
      <w:ind w:firstLine="480"/>
      <w:jc w:val="both"/>
    </w:pPr>
    <w:rPr>
      <w:rFonts w:ascii="Times New Roman" w:eastAsia="Times New Roman" w:hAnsi="Times New Roman" w:cs="Times New Roman"/>
      <w:i/>
      <w:iCs/>
      <w:lang w:eastAsia="en-US"/>
    </w:rPr>
  </w:style>
  <w:style w:type="paragraph" w:styleId="a5">
    <w:name w:val="Normal (Web)"/>
    <w:basedOn w:val="a"/>
    <w:uiPriority w:val="99"/>
    <w:unhideWhenUsed/>
    <w:rsid w:val="00FA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Основной текст (13)_"/>
    <w:basedOn w:val="a0"/>
    <w:link w:val="131"/>
    <w:rsid w:val="00FA7EA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FA7EAB"/>
    <w:rPr>
      <w:rFonts w:ascii="Palatino Linotype" w:eastAsia="Palatino Linotype" w:hAnsi="Palatino Linotype" w:cs="Palatino Linotype"/>
      <w:spacing w:val="-10"/>
      <w:sz w:val="14"/>
      <w:szCs w:val="14"/>
      <w:shd w:val="clear" w:color="auto" w:fill="FFFFFF"/>
    </w:rPr>
  </w:style>
  <w:style w:type="character" w:customStyle="1" w:styleId="1510pt0pt">
    <w:name w:val="Основной текст (15) + 10 pt;Интервал 0 pt"/>
    <w:basedOn w:val="15"/>
    <w:rsid w:val="00FA7EAB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131">
    <w:name w:val="Основной текст (13)"/>
    <w:basedOn w:val="a"/>
    <w:link w:val="130"/>
    <w:rsid w:val="00FA7EAB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i/>
      <w:iCs/>
      <w:lang w:eastAsia="en-US"/>
    </w:rPr>
  </w:style>
  <w:style w:type="paragraph" w:customStyle="1" w:styleId="150">
    <w:name w:val="Основной текст (15)"/>
    <w:basedOn w:val="a"/>
    <w:link w:val="15"/>
    <w:rsid w:val="00FA7EAB"/>
    <w:pPr>
      <w:widowControl w:val="0"/>
      <w:shd w:val="clear" w:color="auto" w:fill="FFFFFF"/>
      <w:spacing w:after="120" w:line="173" w:lineRule="exact"/>
    </w:pPr>
    <w:rPr>
      <w:rFonts w:ascii="Palatino Linotype" w:eastAsia="Palatino Linotype" w:hAnsi="Palatino Linotype" w:cs="Palatino Linotype"/>
      <w:spacing w:val="-10"/>
      <w:sz w:val="14"/>
      <w:szCs w:val="1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6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AB6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A7A9A"/>
    <w:rPr>
      <w:color w:val="808080"/>
    </w:rPr>
  </w:style>
  <w:style w:type="table" w:styleId="a9">
    <w:name w:val="Table Grid"/>
    <w:basedOn w:val="a1"/>
    <w:uiPriority w:val="39"/>
    <w:rsid w:val="000A2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(12)_"/>
    <w:basedOn w:val="a0"/>
    <w:link w:val="120"/>
    <w:rsid w:val="007F563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F5635"/>
    <w:pPr>
      <w:widowControl w:val="0"/>
      <w:shd w:val="clear" w:color="auto" w:fill="FFFFFF"/>
      <w:spacing w:after="480" w:line="330" w:lineRule="exact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rsid w:val="005D460B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2">
    <w:name w:val="Заголовок №2_"/>
    <w:basedOn w:val="a0"/>
    <w:link w:val="23"/>
    <w:rsid w:val="005D460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2pt">
    <w:name w:val="Заголовок №2 + 12 pt;Не курсив"/>
    <w:basedOn w:val="22"/>
    <w:rsid w:val="005D460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SegoeUI115pt">
    <w:name w:val="Заголовок №2 + Segoe UI;11;5 pt;Не курсив"/>
    <w:basedOn w:val="22"/>
    <w:rsid w:val="005D460B"/>
    <w:rPr>
      <w:rFonts w:ascii="Segoe UI" w:eastAsia="Segoe UI" w:hAnsi="Segoe UI" w:cs="Segoe UI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5D460B"/>
    <w:pPr>
      <w:widowControl w:val="0"/>
      <w:shd w:val="clear" w:color="auto" w:fill="FFFFFF"/>
      <w:spacing w:after="0" w:line="338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en-US"/>
    </w:rPr>
  </w:style>
  <w:style w:type="paragraph" w:customStyle="1" w:styleId="23">
    <w:name w:val="Заголовок №2"/>
    <w:basedOn w:val="a"/>
    <w:link w:val="22"/>
    <w:rsid w:val="005D460B"/>
    <w:pPr>
      <w:widowControl w:val="0"/>
      <w:shd w:val="clear" w:color="auto" w:fill="FFFFFF"/>
      <w:spacing w:before="60" w:after="240" w:line="0" w:lineRule="atLeast"/>
      <w:jc w:val="both"/>
      <w:outlineLvl w:val="1"/>
    </w:pPr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5D460B"/>
    <w:pPr>
      <w:ind w:left="720"/>
      <w:contextualSpacing/>
    </w:pPr>
    <w:rPr>
      <w:rFonts w:cs="Times New Roman"/>
    </w:rPr>
  </w:style>
  <w:style w:type="character" w:customStyle="1" w:styleId="4">
    <w:name w:val="Заголовок №4_"/>
    <w:basedOn w:val="a0"/>
    <w:link w:val="40"/>
    <w:rsid w:val="00E43D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E43D32"/>
    <w:pPr>
      <w:widowControl w:val="0"/>
      <w:shd w:val="clear" w:color="auto" w:fill="FFFFFF"/>
      <w:spacing w:after="0" w:line="330" w:lineRule="exact"/>
      <w:ind w:hanging="1580"/>
      <w:jc w:val="center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5">
    <w:name w:val="Основной текст (5)_"/>
    <w:basedOn w:val="a0"/>
    <w:link w:val="50"/>
    <w:rsid w:val="00E43D3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;Курсив"/>
    <w:basedOn w:val="5"/>
    <w:rsid w:val="00E43D3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Corbel">
    <w:name w:val="Основной текст (5) + Corbel;Не полужирный"/>
    <w:basedOn w:val="5"/>
    <w:rsid w:val="00E43D32"/>
    <w:rPr>
      <w:rFonts w:ascii="Corbel" w:eastAsia="Corbel" w:hAnsi="Corbel" w:cs="Corbe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E43D32"/>
    <w:rPr>
      <w:rFonts w:ascii="Times New Roman" w:eastAsia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3D32"/>
    <w:pPr>
      <w:widowControl w:val="0"/>
      <w:shd w:val="clear" w:color="auto" w:fill="FFFFFF"/>
      <w:spacing w:after="0" w:line="0" w:lineRule="atLeast"/>
      <w:ind w:hanging="132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10">
    <w:name w:val="Основной текст (11)"/>
    <w:basedOn w:val="a"/>
    <w:link w:val="11"/>
    <w:rsid w:val="00E43D3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5"/>
      <w:szCs w:val="15"/>
      <w:lang w:eastAsia="en-US"/>
    </w:rPr>
  </w:style>
  <w:style w:type="paragraph" w:styleId="ab">
    <w:name w:val="header"/>
    <w:basedOn w:val="a"/>
    <w:link w:val="ac"/>
    <w:uiPriority w:val="99"/>
    <w:unhideWhenUsed/>
    <w:rsid w:val="0097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775E"/>
    <w:rPr>
      <w:rFonts w:ascii="Calibri" w:eastAsia="Calibri" w:hAnsi="Calibri"/>
      <w:lang w:eastAsia="ru-RU"/>
    </w:rPr>
  </w:style>
  <w:style w:type="paragraph" w:styleId="ad">
    <w:name w:val="footer"/>
    <w:basedOn w:val="a"/>
    <w:link w:val="ae"/>
    <w:uiPriority w:val="99"/>
    <w:unhideWhenUsed/>
    <w:rsid w:val="0097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775E"/>
    <w:rPr>
      <w:rFonts w:ascii="Calibri" w:eastAsia="Calibri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E1"/>
    <w:rPr>
      <w:rFonts w:ascii="Calibri" w:eastAsia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16F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316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316F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16FE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character" w:customStyle="1" w:styleId="a3">
    <w:name w:val="Колонтитул_"/>
    <w:basedOn w:val="a0"/>
    <w:link w:val="a4"/>
    <w:rsid w:val="00316FE1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a4">
    <w:name w:val="Колонтитул"/>
    <w:basedOn w:val="a"/>
    <w:link w:val="a3"/>
    <w:rsid w:val="00316FE1"/>
    <w:pPr>
      <w:widowControl w:val="0"/>
      <w:shd w:val="clear" w:color="auto" w:fill="FFFFFF"/>
      <w:spacing w:after="120" w:line="0" w:lineRule="atLeast"/>
    </w:pPr>
    <w:rPr>
      <w:rFonts w:ascii="Segoe UI" w:eastAsia="Segoe UI" w:hAnsi="Segoe UI" w:cs="Segoe UI"/>
      <w:sz w:val="18"/>
      <w:szCs w:val="18"/>
      <w:lang w:eastAsia="en-US"/>
    </w:rPr>
  </w:style>
  <w:style w:type="character" w:customStyle="1" w:styleId="131pt">
    <w:name w:val="Основной текст (13) + Интервал 1 pt"/>
    <w:basedOn w:val="a0"/>
    <w:rsid w:val="00316F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3">
    <w:name w:val="Основной текст (13) + Не курсив"/>
    <w:basedOn w:val="a0"/>
    <w:rsid w:val="00316F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FA7EA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A7EAB"/>
    <w:pPr>
      <w:widowControl w:val="0"/>
      <w:shd w:val="clear" w:color="auto" w:fill="FFFFFF"/>
      <w:spacing w:before="240" w:after="120" w:line="0" w:lineRule="atLeast"/>
      <w:ind w:firstLine="480"/>
      <w:jc w:val="both"/>
    </w:pPr>
    <w:rPr>
      <w:rFonts w:ascii="Times New Roman" w:eastAsia="Times New Roman" w:hAnsi="Times New Roman" w:cs="Times New Roman"/>
      <w:i/>
      <w:iCs/>
      <w:lang w:eastAsia="en-US"/>
    </w:rPr>
  </w:style>
  <w:style w:type="paragraph" w:styleId="a5">
    <w:name w:val="Normal (Web)"/>
    <w:basedOn w:val="a"/>
    <w:uiPriority w:val="99"/>
    <w:unhideWhenUsed/>
    <w:rsid w:val="00FA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Основной текст (13)_"/>
    <w:basedOn w:val="a0"/>
    <w:link w:val="131"/>
    <w:rsid w:val="00FA7EA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FA7EAB"/>
    <w:rPr>
      <w:rFonts w:ascii="Palatino Linotype" w:eastAsia="Palatino Linotype" w:hAnsi="Palatino Linotype" w:cs="Palatino Linotype"/>
      <w:spacing w:val="-10"/>
      <w:sz w:val="14"/>
      <w:szCs w:val="14"/>
      <w:shd w:val="clear" w:color="auto" w:fill="FFFFFF"/>
    </w:rPr>
  </w:style>
  <w:style w:type="character" w:customStyle="1" w:styleId="1510pt0pt">
    <w:name w:val="Основной текст (15) + 10 pt;Интервал 0 pt"/>
    <w:basedOn w:val="15"/>
    <w:rsid w:val="00FA7EAB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131">
    <w:name w:val="Основной текст (13)"/>
    <w:basedOn w:val="a"/>
    <w:link w:val="130"/>
    <w:rsid w:val="00FA7EAB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i/>
      <w:iCs/>
      <w:lang w:eastAsia="en-US"/>
    </w:rPr>
  </w:style>
  <w:style w:type="paragraph" w:customStyle="1" w:styleId="150">
    <w:name w:val="Основной текст (15)"/>
    <w:basedOn w:val="a"/>
    <w:link w:val="15"/>
    <w:rsid w:val="00FA7EAB"/>
    <w:pPr>
      <w:widowControl w:val="0"/>
      <w:shd w:val="clear" w:color="auto" w:fill="FFFFFF"/>
      <w:spacing w:after="120" w:line="173" w:lineRule="exact"/>
    </w:pPr>
    <w:rPr>
      <w:rFonts w:ascii="Palatino Linotype" w:eastAsia="Palatino Linotype" w:hAnsi="Palatino Linotype" w:cs="Palatino Linotype"/>
      <w:spacing w:val="-10"/>
      <w:sz w:val="14"/>
      <w:szCs w:val="1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6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AB6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A7A9A"/>
    <w:rPr>
      <w:color w:val="808080"/>
    </w:rPr>
  </w:style>
  <w:style w:type="table" w:styleId="a9">
    <w:name w:val="Table Grid"/>
    <w:basedOn w:val="a1"/>
    <w:uiPriority w:val="39"/>
    <w:rsid w:val="000A2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(12)_"/>
    <w:basedOn w:val="a0"/>
    <w:link w:val="120"/>
    <w:rsid w:val="007F563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F5635"/>
    <w:pPr>
      <w:widowControl w:val="0"/>
      <w:shd w:val="clear" w:color="auto" w:fill="FFFFFF"/>
      <w:spacing w:after="480" w:line="330" w:lineRule="exact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rsid w:val="005D460B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2">
    <w:name w:val="Заголовок №2_"/>
    <w:basedOn w:val="a0"/>
    <w:link w:val="23"/>
    <w:rsid w:val="005D460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2pt">
    <w:name w:val="Заголовок №2 + 12 pt;Не курсив"/>
    <w:basedOn w:val="22"/>
    <w:rsid w:val="005D460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SegoeUI115pt">
    <w:name w:val="Заголовок №2 + Segoe UI;11;5 pt;Не курсив"/>
    <w:basedOn w:val="22"/>
    <w:rsid w:val="005D460B"/>
    <w:rPr>
      <w:rFonts w:ascii="Segoe UI" w:eastAsia="Segoe UI" w:hAnsi="Segoe UI" w:cs="Segoe UI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5D460B"/>
    <w:pPr>
      <w:widowControl w:val="0"/>
      <w:shd w:val="clear" w:color="auto" w:fill="FFFFFF"/>
      <w:spacing w:after="0" w:line="338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en-US"/>
    </w:rPr>
  </w:style>
  <w:style w:type="paragraph" w:customStyle="1" w:styleId="23">
    <w:name w:val="Заголовок №2"/>
    <w:basedOn w:val="a"/>
    <w:link w:val="22"/>
    <w:rsid w:val="005D460B"/>
    <w:pPr>
      <w:widowControl w:val="0"/>
      <w:shd w:val="clear" w:color="auto" w:fill="FFFFFF"/>
      <w:spacing w:before="60" w:after="240" w:line="0" w:lineRule="atLeast"/>
      <w:jc w:val="both"/>
      <w:outlineLvl w:val="1"/>
    </w:pPr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5D460B"/>
    <w:pPr>
      <w:ind w:left="720"/>
      <w:contextualSpacing/>
    </w:pPr>
    <w:rPr>
      <w:rFonts w:cs="Times New Roman"/>
    </w:rPr>
  </w:style>
  <w:style w:type="character" w:customStyle="1" w:styleId="4">
    <w:name w:val="Заголовок №4_"/>
    <w:basedOn w:val="a0"/>
    <w:link w:val="40"/>
    <w:rsid w:val="00E43D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E43D32"/>
    <w:pPr>
      <w:widowControl w:val="0"/>
      <w:shd w:val="clear" w:color="auto" w:fill="FFFFFF"/>
      <w:spacing w:after="0" w:line="330" w:lineRule="exact"/>
      <w:ind w:hanging="1580"/>
      <w:jc w:val="center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5">
    <w:name w:val="Основной текст (5)_"/>
    <w:basedOn w:val="a0"/>
    <w:link w:val="50"/>
    <w:rsid w:val="00E43D3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;Курсив"/>
    <w:basedOn w:val="5"/>
    <w:rsid w:val="00E43D3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Corbel">
    <w:name w:val="Основной текст (5) + Corbel;Не полужирный"/>
    <w:basedOn w:val="5"/>
    <w:rsid w:val="00E43D32"/>
    <w:rPr>
      <w:rFonts w:ascii="Corbel" w:eastAsia="Corbel" w:hAnsi="Corbel" w:cs="Corbe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E43D32"/>
    <w:rPr>
      <w:rFonts w:ascii="Times New Roman" w:eastAsia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3D32"/>
    <w:pPr>
      <w:widowControl w:val="0"/>
      <w:shd w:val="clear" w:color="auto" w:fill="FFFFFF"/>
      <w:spacing w:after="0" w:line="0" w:lineRule="atLeast"/>
      <w:ind w:hanging="132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10">
    <w:name w:val="Основной текст (11)"/>
    <w:basedOn w:val="a"/>
    <w:link w:val="11"/>
    <w:rsid w:val="00E43D3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5"/>
      <w:szCs w:val="15"/>
      <w:lang w:eastAsia="en-US"/>
    </w:rPr>
  </w:style>
  <w:style w:type="paragraph" w:styleId="ab">
    <w:name w:val="header"/>
    <w:basedOn w:val="a"/>
    <w:link w:val="ac"/>
    <w:uiPriority w:val="99"/>
    <w:unhideWhenUsed/>
    <w:rsid w:val="0097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775E"/>
    <w:rPr>
      <w:rFonts w:ascii="Calibri" w:eastAsia="Calibri" w:hAnsi="Calibri"/>
      <w:lang w:eastAsia="ru-RU"/>
    </w:rPr>
  </w:style>
  <w:style w:type="paragraph" w:styleId="ad">
    <w:name w:val="footer"/>
    <w:basedOn w:val="a"/>
    <w:link w:val="ae"/>
    <w:uiPriority w:val="99"/>
    <w:unhideWhenUsed/>
    <w:rsid w:val="0097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775E"/>
    <w:rPr>
      <w:rFonts w:ascii="Calibri" w:eastAsia="Calibri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5A90C-CF96-430C-83EA-85E7E750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11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16</cp:revision>
  <cp:lastPrinted>2021-03-03T14:15:00Z</cp:lastPrinted>
  <dcterms:created xsi:type="dcterms:W3CDTF">2021-02-28T09:20:00Z</dcterms:created>
  <dcterms:modified xsi:type="dcterms:W3CDTF">2025-03-16T14:45:00Z</dcterms:modified>
</cp:coreProperties>
</file>